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377B6" w14:textId="77777777" w:rsidR="00034A26" w:rsidRDefault="00000000">
      <w:pPr>
        <w:jc w:val="center"/>
      </w:pPr>
      <w:r>
        <w:rPr>
          <w:i/>
          <w:color w:val="555555"/>
          <w:sz w:val="18"/>
        </w:rPr>
        <w:t>Majestic BC International School  |  Economics 12  |  Ms. Dana Guest</w:t>
      </w:r>
    </w:p>
    <w:p w14:paraId="16245C4F" w14:textId="77777777" w:rsidR="00034A26" w:rsidRDefault="00000000">
      <w:pPr>
        <w:jc w:val="center"/>
      </w:pPr>
      <w:r>
        <w:rPr>
          <w:b/>
          <w:color w:val="1F3A5F"/>
          <w:sz w:val="40"/>
        </w:rPr>
        <w:t>Alternative Learning Task</w:t>
      </w:r>
    </w:p>
    <w:p w14:paraId="0BF5F85A" w14:textId="77777777" w:rsidR="00034A26" w:rsidRDefault="00000000">
      <w:pPr>
        <w:jc w:val="center"/>
      </w:pPr>
      <w:r>
        <w:rPr>
          <w:i/>
          <w:color w:val="555555"/>
        </w:rPr>
        <w:t>For students not attending the 29 September field trip  |  2 class periods (60 min each)</w:t>
      </w:r>
    </w:p>
    <w:tbl>
      <w:tblPr>
        <w:tblW w:w="0" w:type="auto"/>
        <w:tblLayout w:type="fixed"/>
        <w:tblLook w:val="04A0" w:firstRow="1" w:lastRow="0" w:firstColumn="1" w:lastColumn="0" w:noHBand="0" w:noVBand="1"/>
      </w:tblPr>
      <w:tblGrid>
        <w:gridCol w:w="4320"/>
        <w:gridCol w:w="2304"/>
        <w:gridCol w:w="2736"/>
      </w:tblGrid>
      <w:tr w:rsidR="00034A26" w14:paraId="2E8C89E1" w14:textId="77777777">
        <w:tc>
          <w:tcPr>
            <w:tcW w:w="4320" w:type="dxa"/>
            <w:tcBorders>
              <w:top w:val="single" w:sz="6" w:space="0" w:color="FFFFFF"/>
              <w:left w:val="single" w:sz="6" w:space="0" w:color="FFFFFF"/>
              <w:bottom w:val="single" w:sz="6" w:space="0" w:color="FFFFFF"/>
              <w:right w:val="single" w:sz="6" w:space="0" w:color="FFFFFF"/>
            </w:tcBorders>
          </w:tcPr>
          <w:p w14:paraId="76454A44" w14:textId="77777777" w:rsidR="00034A26" w:rsidRDefault="00000000">
            <w:r>
              <w:rPr>
                <w:sz w:val="20"/>
              </w:rPr>
              <w:t>Name: ______________________________</w:t>
            </w:r>
          </w:p>
        </w:tc>
        <w:tc>
          <w:tcPr>
            <w:tcW w:w="2304" w:type="dxa"/>
            <w:tcBorders>
              <w:top w:val="single" w:sz="6" w:space="0" w:color="FFFFFF"/>
              <w:left w:val="single" w:sz="6" w:space="0" w:color="FFFFFF"/>
              <w:bottom w:val="single" w:sz="6" w:space="0" w:color="FFFFFF"/>
              <w:right w:val="single" w:sz="6" w:space="0" w:color="FFFFFF"/>
            </w:tcBorders>
          </w:tcPr>
          <w:p w14:paraId="5B3F0E09" w14:textId="77777777" w:rsidR="00034A26" w:rsidRDefault="00000000">
            <w:r>
              <w:rPr>
                <w:sz w:val="20"/>
              </w:rPr>
              <w:t>Block: __________</w:t>
            </w:r>
          </w:p>
        </w:tc>
        <w:tc>
          <w:tcPr>
            <w:tcW w:w="2736" w:type="dxa"/>
            <w:tcBorders>
              <w:top w:val="single" w:sz="6" w:space="0" w:color="FFFFFF"/>
              <w:left w:val="single" w:sz="6" w:space="0" w:color="FFFFFF"/>
              <w:bottom w:val="single" w:sz="6" w:space="0" w:color="FFFFFF"/>
              <w:right w:val="single" w:sz="6" w:space="0" w:color="FFFFFF"/>
            </w:tcBorders>
          </w:tcPr>
          <w:p w14:paraId="1D0A4883" w14:textId="77777777" w:rsidR="00034A26" w:rsidRDefault="00000000">
            <w:r>
              <w:rPr>
                <w:sz w:val="20"/>
              </w:rPr>
              <w:t>Date: __________________</w:t>
            </w:r>
          </w:p>
        </w:tc>
      </w:tr>
    </w:tbl>
    <w:p w14:paraId="609250BB" w14:textId="77777777" w:rsidR="00034A26" w:rsidRDefault="00034A26"/>
    <w:p w14:paraId="68300786" w14:textId="77777777" w:rsidR="00034A26" w:rsidRDefault="00000000">
      <w:r>
        <w:rPr>
          <w:sz w:val="20"/>
        </w:rPr>
        <w:t>This worksheet covers the same learning as the field trip. You will use the same rubric as your classmates. Work quietly in the assigned classroom. You may use your laptop, your textbook, and your unit notes.</w:t>
      </w:r>
    </w:p>
    <w:p w14:paraId="159D879C" w14:textId="77777777" w:rsidR="00034A26" w:rsidRDefault="00034A26"/>
    <w:tbl>
      <w:tblPr>
        <w:tblW w:w="0" w:type="auto"/>
        <w:tblLook w:val="04A0" w:firstRow="1" w:lastRow="0" w:firstColumn="1" w:lastColumn="0" w:noHBand="0" w:noVBand="1"/>
      </w:tblPr>
      <w:tblGrid>
        <w:gridCol w:w="9956"/>
      </w:tblGrid>
      <w:tr w:rsidR="00034A26" w14:paraId="3C46136C" w14:textId="77777777">
        <w:tc>
          <w:tcPr>
            <w:tcW w:w="9972" w:type="dxa"/>
            <w:tcBorders>
              <w:top w:val="single" w:sz="6" w:space="0" w:color="1F3A5F"/>
              <w:left w:val="single" w:sz="6" w:space="0" w:color="1F3A5F"/>
              <w:bottom w:val="single" w:sz="6" w:space="0" w:color="1F3A5F"/>
              <w:right w:val="single" w:sz="6" w:space="0" w:color="1F3A5F"/>
            </w:tcBorders>
            <w:shd w:val="clear" w:color="auto" w:fill="E8EEF5"/>
          </w:tcPr>
          <w:p w14:paraId="57681CAD" w14:textId="77777777" w:rsidR="00034A26" w:rsidRDefault="00000000">
            <w:r>
              <w:rPr>
                <w:b/>
                <w:color w:val="1F3A5F"/>
              </w:rPr>
              <w:t>Learning Objectives</w:t>
            </w:r>
          </w:p>
          <w:p w14:paraId="5020EABE" w14:textId="77777777" w:rsidR="00034A26" w:rsidRDefault="00000000">
            <w:r>
              <w:rPr>
                <w:sz w:val="20"/>
              </w:rPr>
              <w:t>•  I can explain what the Canton System was and how it worked.</w:t>
            </w:r>
          </w:p>
          <w:p w14:paraId="19DA6952" w14:textId="77777777" w:rsidR="00034A26" w:rsidRDefault="00000000">
            <w:r>
              <w:rPr>
                <w:sz w:val="20"/>
              </w:rPr>
              <w:t>•  I can use supply and demand to describe the Canton trade.</w:t>
            </w:r>
          </w:p>
          <w:p w14:paraId="6B0730A6" w14:textId="77777777" w:rsidR="00034A26" w:rsidRDefault="00000000">
            <w:r>
              <w:rPr>
                <w:sz w:val="20"/>
              </w:rPr>
              <w:t>•  I can decide if the GDMOA is a public good and give reasons.</w:t>
            </w:r>
          </w:p>
          <w:p w14:paraId="0DE2438C" w14:textId="77777777" w:rsidR="00034A26" w:rsidRDefault="00000000">
            <w:r>
              <w:rPr>
                <w:sz w:val="20"/>
              </w:rPr>
              <w:t>•  I can finish Task A and Task B to the same standard as my classmates.</w:t>
            </w:r>
          </w:p>
        </w:tc>
      </w:tr>
    </w:tbl>
    <w:p w14:paraId="6763ED99" w14:textId="77777777" w:rsidR="00034A26" w:rsidRDefault="00034A26"/>
    <w:p w14:paraId="7F9EFED7" w14:textId="77777777" w:rsidR="00034A26" w:rsidRDefault="00000000">
      <w:r>
        <w:rPr>
          <w:b/>
          <w:color w:val="1F3A5F"/>
          <w:sz w:val="24"/>
        </w:rPr>
        <w:t>PERIOD 1  —  Learn and Research  (60 min)</w:t>
      </w:r>
    </w:p>
    <w:p w14:paraId="11A36C67" w14:textId="77777777" w:rsidR="00034A26" w:rsidRDefault="00000000">
      <w:pPr>
        <w:pBdr>
          <w:bottom w:val="single" w:sz="8" w:space="0" w:color="1F3A5F"/>
        </w:pBdr>
      </w:pPr>
      <w:r>
        <w:rPr>
          <w:b/>
          <w:color w:val="1F3A5F"/>
          <w:sz w:val="26"/>
        </w:rPr>
        <w:t>Part 1  —  Warm-Up: Key Words  (10 min)</w:t>
      </w:r>
    </w:p>
    <w:p w14:paraId="45826D48" w14:textId="77777777" w:rsidR="00034A26" w:rsidRDefault="00000000">
      <w:r>
        <w:rPr>
          <w:i/>
          <w:color w:val="555555"/>
          <w:sz w:val="20"/>
        </w:rPr>
        <w:t>Match each term (1–6) to the correct definition (A–F). Write the letter in the last column.</w:t>
      </w:r>
    </w:p>
    <w:tbl>
      <w:tblPr>
        <w:tblW w:w="0" w:type="auto"/>
        <w:tblLook w:val="04A0" w:firstRow="1" w:lastRow="0" w:firstColumn="1" w:lastColumn="0" w:noHBand="0" w:noVBand="1"/>
      </w:tblPr>
      <w:tblGrid>
        <w:gridCol w:w="576"/>
        <w:gridCol w:w="5184"/>
        <w:gridCol w:w="1152"/>
      </w:tblGrid>
      <w:tr w:rsidR="00034A26" w14:paraId="13B37181" w14:textId="77777777">
        <w:tc>
          <w:tcPr>
            <w:tcW w:w="576" w:type="dxa"/>
            <w:tcBorders>
              <w:top w:val="single" w:sz="6" w:space="0" w:color="7A7A7A"/>
              <w:left w:val="single" w:sz="6" w:space="0" w:color="7A7A7A"/>
              <w:bottom w:val="single" w:sz="6" w:space="0" w:color="7A7A7A"/>
              <w:right w:val="single" w:sz="6" w:space="0" w:color="7A7A7A"/>
            </w:tcBorders>
            <w:shd w:val="clear" w:color="auto" w:fill="1F3A5F"/>
          </w:tcPr>
          <w:p w14:paraId="37A73009" w14:textId="77777777" w:rsidR="00034A26" w:rsidRDefault="00000000">
            <w:r>
              <w:rPr>
                <w:b/>
                <w:color w:val="FFFFFF"/>
                <w:sz w:val="20"/>
              </w:rPr>
              <w:t>#</w:t>
            </w:r>
          </w:p>
        </w:tc>
        <w:tc>
          <w:tcPr>
            <w:tcW w:w="5184" w:type="dxa"/>
            <w:tcBorders>
              <w:top w:val="single" w:sz="6" w:space="0" w:color="7A7A7A"/>
              <w:left w:val="single" w:sz="6" w:space="0" w:color="7A7A7A"/>
              <w:bottom w:val="single" w:sz="6" w:space="0" w:color="7A7A7A"/>
              <w:right w:val="single" w:sz="6" w:space="0" w:color="7A7A7A"/>
            </w:tcBorders>
            <w:shd w:val="clear" w:color="auto" w:fill="1F3A5F"/>
          </w:tcPr>
          <w:p w14:paraId="23EA8AAF" w14:textId="77777777" w:rsidR="00034A26" w:rsidRDefault="00000000">
            <w:r>
              <w:rPr>
                <w:b/>
                <w:color w:val="FFFFFF"/>
                <w:sz w:val="20"/>
              </w:rPr>
              <w:t>Term</w:t>
            </w:r>
          </w:p>
        </w:tc>
        <w:tc>
          <w:tcPr>
            <w:tcW w:w="1152" w:type="dxa"/>
            <w:tcBorders>
              <w:top w:val="single" w:sz="6" w:space="0" w:color="7A7A7A"/>
              <w:left w:val="single" w:sz="6" w:space="0" w:color="7A7A7A"/>
              <w:bottom w:val="single" w:sz="6" w:space="0" w:color="7A7A7A"/>
              <w:right w:val="single" w:sz="6" w:space="0" w:color="7A7A7A"/>
            </w:tcBorders>
            <w:shd w:val="clear" w:color="auto" w:fill="1F3A5F"/>
          </w:tcPr>
          <w:p w14:paraId="77D72500" w14:textId="77777777" w:rsidR="00034A26" w:rsidRDefault="00000000">
            <w:r>
              <w:rPr>
                <w:b/>
                <w:color w:val="FFFFFF"/>
                <w:sz w:val="20"/>
              </w:rPr>
              <w:t>Letter</w:t>
            </w:r>
          </w:p>
        </w:tc>
      </w:tr>
      <w:tr w:rsidR="00034A26" w14:paraId="26AF53E8" w14:textId="77777777">
        <w:tc>
          <w:tcPr>
            <w:tcW w:w="576" w:type="dxa"/>
            <w:tcBorders>
              <w:top w:val="single" w:sz="6" w:space="0" w:color="7A7A7A"/>
              <w:left w:val="single" w:sz="6" w:space="0" w:color="7A7A7A"/>
              <w:bottom w:val="single" w:sz="6" w:space="0" w:color="7A7A7A"/>
              <w:right w:val="single" w:sz="6" w:space="0" w:color="7A7A7A"/>
            </w:tcBorders>
          </w:tcPr>
          <w:p w14:paraId="6616291E" w14:textId="77777777" w:rsidR="00034A26" w:rsidRDefault="00000000">
            <w:r>
              <w:t>1</w:t>
            </w:r>
          </w:p>
        </w:tc>
        <w:tc>
          <w:tcPr>
            <w:tcW w:w="5184" w:type="dxa"/>
            <w:tcBorders>
              <w:top w:val="single" w:sz="6" w:space="0" w:color="7A7A7A"/>
              <w:left w:val="single" w:sz="6" w:space="0" w:color="7A7A7A"/>
              <w:bottom w:val="single" w:sz="6" w:space="0" w:color="7A7A7A"/>
              <w:right w:val="single" w:sz="6" w:space="0" w:color="7A7A7A"/>
            </w:tcBorders>
          </w:tcPr>
          <w:p w14:paraId="7B345A22" w14:textId="77777777" w:rsidR="00034A26" w:rsidRDefault="00000000">
            <w:r>
              <w:t>Mercantilism</w:t>
            </w:r>
          </w:p>
        </w:tc>
        <w:tc>
          <w:tcPr>
            <w:tcW w:w="1152" w:type="dxa"/>
            <w:tcBorders>
              <w:top w:val="single" w:sz="6" w:space="0" w:color="7A7A7A"/>
              <w:left w:val="single" w:sz="6" w:space="0" w:color="7A7A7A"/>
              <w:bottom w:val="single" w:sz="6" w:space="0" w:color="7A7A7A"/>
              <w:right w:val="single" w:sz="6" w:space="0" w:color="7A7A7A"/>
            </w:tcBorders>
          </w:tcPr>
          <w:p w14:paraId="2272BC52" w14:textId="77777777" w:rsidR="00034A26" w:rsidRDefault="00034A26"/>
        </w:tc>
      </w:tr>
      <w:tr w:rsidR="00034A26" w14:paraId="13A0F19D" w14:textId="77777777">
        <w:tc>
          <w:tcPr>
            <w:tcW w:w="576" w:type="dxa"/>
            <w:tcBorders>
              <w:top w:val="single" w:sz="6" w:space="0" w:color="7A7A7A"/>
              <w:left w:val="single" w:sz="6" w:space="0" w:color="7A7A7A"/>
              <w:bottom w:val="single" w:sz="6" w:space="0" w:color="7A7A7A"/>
              <w:right w:val="single" w:sz="6" w:space="0" w:color="7A7A7A"/>
            </w:tcBorders>
          </w:tcPr>
          <w:p w14:paraId="2F32B503" w14:textId="77777777" w:rsidR="00034A26" w:rsidRDefault="00000000">
            <w:r>
              <w:t>2</w:t>
            </w:r>
          </w:p>
        </w:tc>
        <w:tc>
          <w:tcPr>
            <w:tcW w:w="5184" w:type="dxa"/>
            <w:tcBorders>
              <w:top w:val="single" w:sz="6" w:space="0" w:color="7A7A7A"/>
              <w:left w:val="single" w:sz="6" w:space="0" w:color="7A7A7A"/>
              <w:bottom w:val="single" w:sz="6" w:space="0" w:color="7A7A7A"/>
              <w:right w:val="single" w:sz="6" w:space="0" w:color="7A7A7A"/>
            </w:tcBorders>
          </w:tcPr>
          <w:p w14:paraId="475703BD" w14:textId="77777777" w:rsidR="00034A26" w:rsidRDefault="00000000">
            <w:r>
              <w:t>Trade barrier</w:t>
            </w:r>
          </w:p>
        </w:tc>
        <w:tc>
          <w:tcPr>
            <w:tcW w:w="1152" w:type="dxa"/>
            <w:tcBorders>
              <w:top w:val="single" w:sz="6" w:space="0" w:color="7A7A7A"/>
              <w:left w:val="single" w:sz="6" w:space="0" w:color="7A7A7A"/>
              <w:bottom w:val="single" w:sz="6" w:space="0" w:color="7A7A7A"/>
              <w:right w:val="single" w:sz="6" w:space="0" w:color="7A7A7A"/>
            </w:tcBorders>
          </w:tcPr>
          <w:p w14:paraId="703746B8" w14:textId="77777777" w:rsidR="00034A26" w:rsidRDefault="00034A26"/>
        </w:tc>
      </w:tr>
      <w:tr w:rsidR="00034A26" w14:paraId="6390FFAF" w14:textId="77777777">
        <w:tc>
          <w:tcPr>
            <w:tcW w:w="576" w:type="dxa"/>
            <w:tcBorders>
              <w:top w:val="single" w:sz="6" w:space="0" w:color="7A7A7A"/>
              <w:left w:val="single" w:sz="6" w:space="0" w:color="7A7A7A"/>
              <w:bottom w:val="single" w:sz="6" w:space="0" w:color="7A7A7A"/>
              <w:right w:val="single" w:sz="6" w:space="0" w:color="7A7A7A"/>
            </w:tcBorders>
          </w:tcPr>
          <w:p w14:paraId="2061D5C0" w14:textId="77777777" w:rsidR="00034A26" w:rsidRDefault="00000000">
            <w:r>
              <w:t>3</w:t>
            </w:r>
          </w:p>
        </w:tc>
        <w:tc>
          <w:tcPr>
            <w:tcW w:w="5184" w:type="dxa"/>
            <w:tcBorders>
              <w:top w:val="single" w:sz="6" w:space="0" w:color="7A7A7A"/>
              <w:left w:val="single" w:sz="6" w:space="0" w:color="7A7A7A"/>
              <w:bottom w:val="single" w:sz="6" w:space="0" w:color="7A7A7A"/>
              <w:right w:val="single" w:sz="6" w:space="0" w:color="7A7A7A"/>
            </w:tcBorders>
          </w:tcPr>
          <w:p w14:paraId="6451E5B0" w14:textId="77777777" w:rsidR="00034A26" w:rsidRDefault="00000000">
            <w:r>
              <w:t>Foreign direct investment (FDI)</w:t>
            </w:r>
          </w:p>
        </w:tc>
        <w:tc>
          <w:tcPr>
            <w:tcW w:w="1152" w:type="dxa"/>
            <w:tcBorders>
              <w:top w:val="single" w:sz="6" w:space="0" w:color="7A7A7A"/>
              <w:left w:val="single" w:sz="6" w:space="0" w:color="7A7A7A"/>
              <w:bottom w:val="single" w:sz="6" w:space="0" w:color="7A7A7A"/>
              <w:right w:val="single" w:sz="6" w:space="0" w:color="7A7A7A"/>
            </w:tcBorders>
          </w:tcPr>
          <w:p w14:paraId="34E580F5" w14:textId="77777777" w:rsidR="00034A26" w:rsidRDefault="00034A26"/>
        </w:tc>
      </w:tr>
      <w:tr w:rsidR="00034A26" w14:paraId="20A94F8B" w14:textId="77777777">
        <w:tc>
          <w:tcPr>
            <w:tcW w:w="576" w:type="dxa"/>
            <w:tcBorders>
              <w:top w:val="single" w:sz="6" w:space="0" w:color="7A7A7A"/>
              <w:left w:val="single" w:sz="6" w:space="0" w:color="7A7A7A"/>
              <w:bottom w:val="single" w:sz="6" w:space="0" w:color="7A7A7A"/>
              <w:right w:val="single" w:sz="6" w:space="0" w:color="7A7A7A"/>
            </w:tcBorders>
          </w:tcPr>
          <w:p w14:paraId="4CADBDC1" w14:textId="77777777" w:rsidR="00034A26" w:rsidRDefault="00000000">
            <w:r>
              <w:t>4</w:t>
            </w:r>
          </w:p>
        </w:tc>
        <w:tc>
          <w:tcPr>
            <w:tcW w:w="5184" w:type="dxa"/>
            <w:tcBorders>
              <w:top w:val="single" w:sz="6" w:space="0" w:color="7A7A7A"/>
              <w:left w:val="single" w:sz="6" w:space="0" w:color="7A7A7A"/>
              <w:bottom w:val="single" w:sz="6" w:space="0" w:color="7A7A7A"/>
              <w:right w:val="single" w:sz="6" w:space="0" w:color="7A7A7A"/>
            </w:tcBorders>
          </w:tcPr>
          <w:p w14:paraId="40558582" w14:textId="77777777" w:rsidR="00034A26" w:rsidRDefault="00000000">
            <w:r>
              <w:t>Public good</w:t>
            </w:r>
          </w:p>
        </w:tc>
        <w:tc>
          <w:tcPr>
            <w:tcW w:w="1152" w:type="dxa"/>
            <w:tcBorders>
              <w:top w:val="single" w:sz="6" w:space="0" w:color="7A7A7A"/>
              <w:left w:val="single" w:sz="6" w:space="0" w:color="7A7A7A"/>
              <w:bottom w:val="single" w:sz="6" w:space="0" w:color="7A7A7A"/>
              <w:right w:val="single" w:sz="6" w:space="0" w:color="7A7A7A"/>
            </w:tcBorders>
          </w:tcPr>
          <w:p w14:paraId="2BEF9163" w14:textId="77777777" w:rsidR="00034A26" w:rsidRDefault="00034A26"/>
        </w:tc>
      </w:tr>
      <w:tr w:rsidR="00034A26" w14:paraId="2A7B0C91" w14:textId="77777777">
        <w:tc>
          <w:tcPr>
            <w:tcW w:w="576" w:type="dxa"/>
            <w:tcBorders>
              <w:top w:val="single" w:sz="6" w:space="0" w:color="7A7A7A"/>
              <w:left w:val="single" w:sz="6" w:space="0" w:color="7A7A7A"/>
              <w:bottom w:val="single" w:sz="6" w:space="0" w:color="7A7A7A"/>
              <w:right w:val="single" w:sz="6" w:space="0" w:color="7A7A7A"/>
            </w:tcBorders>
          </w:tcPr>
          <w:p w14:paraId="1A5D5367" w14:textId="77777777" w:rsidR="00034A26" w:rsidRDefault="00000000">
            <w:r>
              <w:t>5</w:t>
            </w:r>
          </w:p>
        </w:tc>
        <w:tc>
          <w:tcPr>
            <w:tcW w:w="5184" w:type="dxa"/>
            <w:tcBorders>
              <w:top w:val="single" w:sz="6" w:space="0" w:color="7A7A7A"/>
              <w:left w:val="single" w:sz="6" w:space="0" w:color="7A7A7A"/>
              <w:bottom w:val="single" w:sz="6" w:space="0" w:color="7A7A7A"/>
              <w:right w:val="single" w:sz="6" w:space="0" w:color="7A7A7A"/>
            </w:tcBorders>
          </w:tcPr>
          <w:p w14:paraId="095549F9" w14:textId="77777777" w:rsidR="00034A26" w:rsidRDefault="00000000">
            <w:r>
              <w:t>Deadweight loss</w:t>
            </w:r>
          </w:p>
        </w:tc>
        <w:tc>
          <w:tcPr>
            <w:tcW w:w="1152" w:type="dxa"/>
            <w:tcBorders>
              <w:top w:val="single" w:sz="6" w:space="0" w:color="7A7A7A"/>
              <w:left w:val="single" w:sz="6" w:space="0" w:color="7A7A7A"/>
              <w:bottom w:val="single" w:sz="6" w:space="0" w:color="7A7A7A"/>
              <w:right w:val="single" w:sz="6" w:space="0" w:color="7A7A7A"/>
            </w:tcBorders>
          </w:tcPr>
          <w:p w14:paraId="280387BC" w14:textId="77777777" w:rsidR="00034A26" w:rsidRDefault="00034A26"/>
        </w:tc>
      </w:tr>
      <w:tr w:rsidR="00034A26" w14:paraId="3C3F0FC4" w14:textId="77777777">
        <w:tc>
          <w:tcPr>
            <w:tcW w:w="576" w:type="dxa"/>
            <w:tcBorders>
              <w:top w:val="single" w:sz="6" w:space="0" w:color="7A7A7A"/>
              <w:left w:val="single" w:sz="6" w:space="0" w:color="7A7A7A"/>
              <w:bottom w:val="single" w:sz="6" w:space="0" w:color="7A7A7A"/>
              <w:right w:val="single" w:sz="6" w:space="0" w:color="7A7A7A"/>
            </w:tcBorders>
          </w:tcPr>
          <w:p w14:paraId="4D9DE546" w14:textId="77777777" w:rsidR="00034A26" w:rsidRDefault="00000000">
            <w:r>
              <w:t>6</w:t>
            </w:r>
          </w:p>
        </w:tc>
        <w:tc>
          <w:tcPr>
            <w:tcW w:w="5184" w:type="dxa"/>
            <w:tcBorders>
              <w:top w:val="single" w:sz="6" w:space="0" w:color="7A7A7A"/>
              <w:left w:val="single" w:sz="6" w:space="0" w:color="7A7A7A"/>
              <w:bottom w:val="single" w:sz="6" w:space="0" w:color="7A7A7A"/>
              <w:right w:val="single" w:sz="6" w:space="0" w:color="7A7A7A"/>
            </w:tcBorders>
          </w:tcPr>
          <w:p w14:paraId="3D719D06" w14:textId="77777777" w:rsidR="00034A26" w:rsidRDefault="00000000">
            <w:r>
              <w:t>Comparative advantage</w:t>
            </w:r>
          </w:p>
        </w:tc>
        <w:tc>
          <w:tcPr>
            <w:tcW w:w="1152" w:type="dxa"/>
            <w:tcBorders>
              <w:top w:val="single" w:sz="6" w:space="0" w:color="7A7A7A"/>
              <w:left w:val="single" w:sz="6" w:space="0" w:color="7A7A7A"/>
              <w:bottom w:val="single" w:sz="6" w:space="0" w:color="7A7A7A"/>
              <w:right w:val="single" w:sz="6" w:space="0" w:color="7A7A7A"/>
            </w:tcBorders>
          </w:tcPr>
          <w:p w14:paraId="4AA1CCEA" w14:textId="77777777" w:rsidR="00034A26" w:rsidRDefault="00034A26"/>
        </w:tc>
      </w:tr>
    </w:tbl>
    <w:p w14:paraId="5A4C951D" w14:textId="77777777" w:rsidR="00034A26" w:rsidRDefault="00034A26"/>
    <w:p w14:paraId="47015B3E" w14:textId="77777777" w:rsidR="00034A26" w:rsidRDefault="00000000">
      <w:r>
        <w:rPr>
          <w:b/>
        </w:rPr>
        <w:t>Definitions:</w:t>
      </w:r>
    </w:p>
    <w:p w14:paraId="1A162DF8" w14:textId="77777777" w:rsidR="00034A26" w:rsidRDefault="00000000">
      <w:pPr>
        <w:spacing w:after="40"/>
      </w:pPr>
      <w:r>
        <w:rPr>
          <w:sz w:val="20"/>
        </w:rPr>
        <w:t>A.  A rule that limits trade between countries — for example, a tax or a quota.</w:t>
      </w:r>
    </w:p>
    <w:p w14:paraId="5FEE51C4" w14:textId="77777777" w:rsidR="00034A26" w:rsidRDefault="00000000">
      <w:pPr>
        <w:spacing w:after="40"/>
      </w:pPr>
      <w:r>
        <w:rPr>
          <w:sz w:val="20"/>
        </w:rPr>
        <w:lastRenderedPageBreak/>
        <w:t>B.  A good that everyone can use, and one person's use does not stop others from using it.</w:t>
      </w:r>
    </w:p>
    <w:p w14:paraId="54C3C1C4" w14:textId="77777777" w:rsidR="00034A26" w:rsidRDefault="00000000">
      <w:pPr>
        <w:spacing w:after="40"/>
      </w:pPr>
      <w:r>
        <w:rPr>
          <w:sz w:val="20"/>
        </w:rPr>
        <w:t>C.  The old idea that a country grows rich by selling more than it buys.</w:t>
      </w:r>
    </w:p>
    <w:p w14:paraId="74ED55D1" w14:textId="77777777" w:rsidR="00034A26" w:rsidRDefault="00000000">
      <w:pPr>
        <w:spacing w:after="40"/>
      </w:pPr>
      <w:r>
        <w:rPr>
          <w:sz w:val="20"/>
        </w:rPr>
        <w:t>D.  The value lost when a market cannot reach its balance point.</w:t>
      </w:r>
    </w:p>
    <w:p w14:paraId="5002160E" w14:textId="77777777" w:rsidR="00034A26" w:rsidRDefault="00000000">
      <w:pPr>
        <w:spacing w:after="40"/>
      </w:pPr>
      <w:r>
        <w:rPr>
          <w:sz w:val="20"/>
        </w:rPr>
        <w:t>E.  When a company or government from one country invests in another country long-term.</w:t>
      </w:r>
    </w:p>
    <w:p w14:paraId="7B14FCE9" w14:textId="77777777" w:rsidR="00034A26" w:rsidRDefault="00000000">
      <w:pPr>
        <w:spacing w:after="40"/>
      </w:pPr>
      <w:r>
        <w:rPr>
          <w:sz w:val="20"/>
        </w:rPr>
        <w:t>F.  When a country can produce a good at a lower cost than another country.</w:t>
      </w:r>
    </w:p>
    <w:p w14:paraId="6F377113" w14:textId="77777777" w:rsidR="00034A26" w:rsidRDefault="00034A26"/>
    <w:p w14:paraId="58DDF87D" w14:textId="48250E68" w:rsidR="00034A26" w:rsidRDefault="00000000">
      <w:pPr>
        <w:pBdr>
          <w:bottom w:val="single" w:sz="6" w:space="0" w:color="999999"/>
        </w:pBdr>
        <w:spacing w:after="80"/>
      </w:pPr>
      <w:r>
        <w:t xml:space="preserve">                                                                                                           </w:t>
      </w:r>
    </w:p>
    <w:p w14:paraId="5692A9E0" w14:textId="77777777" w:rsidR="00034A26" w:rsidRDefault="00000000">
      <w:pPr>
        <w:pBdr>
          <w:bottom w:val="single" w:sz="6" w:space="0" w:color="999999"/>
        </w:pBdr>
        <w:spacing w:after="80"/>
      </w:pPr>
      <w:r>
        <w:t xml:space="preserve">                                                                                                              </w:t>
      </w:r>
    </w:p>
    <w:p w14:paraId="538BE7BE" w14:textId="77777777" w:rsidR="00034A26" w:rsidRDefault="00000000">
      <w:pPr>
        <w:pBdr>
          <w:bottom w:val="single" w:sz="6" w:space="0" w:color="999999"/>
        </w:pBdr>
        <w:spacing w:after="80"/>
      </w:pPr>
      <w:r>
        <w:t xml:space="preserve">                                                                                                              </w:t>
      </w:r>
    </w:p>
    <w:p w14:paraId="55BA84BA" w14:textId="689A8A80" w:rsidR="00034A26" w:rsidRDefault="00000000" w:rsidP="00EF6D0B">
      <w:r>
        <w:rPr>
          <w:b/>
          <w:color w:val="1F3A5F"/>
          <w:sz w:val="26"/>
        </w:rPr>
        <w:t xml:space="preserve">Part </w:t>
      </w:r>
      <w:proofErr w:type="gramStart"/>
      <w:r>
        <w:rPr>
          <w:b/>
          <w:color w:val="1F3A5F"/>
          <w:sz w:val="26"/>
        </w:rPr>
        <w:t>2  —</w:t>
      </w:r>
      <w:proofErr w:type="gramEnd"/>
      <w:r>
        <w:rPr>
          <w:b/>
          <w:color w:val="1F3A5F"/>
          <w:sz w:val="26"/>
        </w:rPr>
        <w:t xml:space="preserve">  Research: What was the Canton System?  (30 min)</w:t>
      </w:r>
    </w:p>
    <w:p w14:paraId="6F82A457" w14:textId="77777777" w:rsidR="00034A26" w:rsidRDefault="00000000">
      <w:r>
        <w:rPr>
          <w:i/>
          <w:color w:val="555555"/>
          <w:sz w:val="20"/>
        </w:rPr>
        <w:t>Search online for “Canton System” or “</w:t>
      </w:r>
      <w:r>
        <w:rPr>
          <w:i/>
          <w:color w:val="555555"/>
          <w:sz w:val="20"/>
        </w:rPr>
        <w:t>广州体系</w:t>
      </w:r>
      <w:r>
        <w:rPr>
          <w:i/>
          <w:color w:val="555555"/>
          <w:sz w:val="20"/>
        </w:rPr>
        <w:t xml:space="preserve"> / </w:t>
      </w:r>
      <w:r>
        <w:rPr>
          <w:i/>
          <w:color w:val="555555"/>
          <w:sz w:val="20"/>
        </w:rPr>
        <w:t>一口通商</w:t>
      </w:r>
      <w:r>
        <w:rPr>
          <w:i/>
          <w:color w:val="555555"/>
          <w:sz w:val="20"/>
        </w:rPr>
        <w:t>”. Good starting places: Britannica, Wikipedia, your textbook, or Asia for Educators (Columbia University). Read enough to answer these questions.</w:t>
      </w:r>
    </w:p>
    <w:p w14:paraId="01E79678" w14:textId="77777777" w:rsidR="00034A26" w:rsidRDefault="00000000">
      <w:r>
        <w:rPr>
          <w:b/>
        </w:rPr>
        <w:t>1.  When did the Canton System operate?   From ________  to ________.</w:t>
      </w:r>
    </w:p>
    <w:p w14:paraId="2C842C9F" w14:textId="77777777" w:rsidR="00034A26" w:rsidRDefault="00000000">
      <w:pPr>
        <w:pBdr>
          <w:bottom w:val="single" w:sz="6" w:space="0" w:color="999999"/>
        </w:pBdr>
        <w:spacing w:after="80"/>
      </w:pPr>
      <w:r>
        <w:t xml:space="preserve">                                                                                                              </w:t>
      </w:r>
    </w:p>
    <w:p w14:paraId="65B09DFD" w14:textId="77777777" w:rsidR="00034A26" w:rsidRDefault="00000000">
      <w:r>
        <w:rPr>
          <w:b/>
        </w:rPr>
        <w:t>2.  Which city was the ONLY legal port for European trade with China?  Why that city?</w:t>
      </w:r>
    </w:p>
    <w:p w14:paraId="43A9D5AA" w14:textId="77777777" w:rsidR="00034A26" w:rsidRDefault="00000000">
      <w:pPr>
        <w:pBdr>
          <w:bottom w:val="single" w:sz="6" w:space="0" w:color="999999"/>
        </w:pBdr>
        <w:spacing w:after="80"/>
      </w:pPr>
      <w:r>
        <w:t xml:space="preserve">                                                                                                              </w:t>
      </w:r>
    </w:p>
    <w:p w14:paraId="6576C408" w14:textId="77777777" w:rsidR="00034A26" w:rsidRDefault="00000000">
      <w:pPr>
        <w:pBdr>
          <w:bottom w:val="single" w:sz="6" w:space="0" w:color="999999"/>
        </w:pBdr>
        <w:spacing w:after="80"/>
      </w:pPr>
      <w:r>
        <w:t xml:space="preserve">                                                                                                              </w:t>
      </w:r>
    </w:p>
    <w:p w14:paraId="184B489E" w14:textId="77777777" w:rsidR="00034A26" w:rsidRDefault="00000000">
      <w:pPr>
        <w:pBdr>
          <w:bottom w:val="single" w:sz="6" w:space="0" w:color="999999"/>
        </w:pBdr>
        <w:spacing w:after="80"/>
      </w:pPr>
      <w:r>
        <w:t xml:space="preserve">                                                                                                              </w:t>
      </w:r>
    </w:p>
    <w:p w14:paraId="1B2D837B" w14:textId="77777777" w:rsidR="00034A26" w:rsidRDefault="00000000">
      <w:r>
        <w:rPr>
          <w:b/>
        </w:rPr>
        <w:t>3.  Who were the Cohong (</w:t>
      </w:r>
      <w:r>
        <w:rPr>
          <w:b/>
        </w:rPr>
        <w:t>公行</w:t>
      </w:r>
      <w:r>
        <w:rPr>
          <w:b/>
        </w:rPr>
        <w:t xml:space="preserve"> / Hong merchants)?  What did they do?</w:t>
      </w:r>
    </w:p>
    <w:p w14:paraId="3C19D45C" w14:textId="77777777" w:rsidR="00034A26" w:rsidRDefault="00000000">
      <w:pPr>
        <w:pBdr>
          <w:bottom w:val="single" w:sz="6" w:space="0" w:color="999999"/>
        </w:pBdr>
        <w:spacing w:after="80"/>
      </w:pPr>
      <w:r>
        <w:t xml:space="preserve">                                                                                                              </w:t>
      </w:r>
    </w:p>
    <w:p w14:paraId="45F49C9F" w14:textId="77777777" w:rsidR="00034A26" w:rsidRDefault="00000000">
      <w:pPr>
        <w:pBdr>
          <w:bottom w:val="single" w:sz="6" w:space="0" w:color="999999"/>
        </w:pBdr>
        <w:spacing w:after="80"/>
      </w:pPr>
      <w:r>
        <w:t xml:space="preserve">                                                                                                              </w:t>
      </w:r>
    </w:p>
    <w:p w14:paraId="54295960" w14:textId="77777777" w:rsidR="00034A26" w:rsidRDefault="00000000">
      <w:pPr>
        <w:pBdr>
          <w:bottom w:val="single" w:sz="6" w:space="0" w:color="999999"/>
        </w:pBdr>
        <w:spacing w:after="80"/>
      </w:pPr>
      <w:r>
        <w:t xml:space="preserve">                                                                                                              </w:t>
      </w:r>
    </w:p>
    <w:p w14:paraId="51569B01" w14:textId="77777777" w:rsidR="00034A26" w:rsidRDefault="00000000">
      <w:r>
        <w:rPr>
          <w:b/>
        </w:rPr>
        <w:t>4.  What did China sell to foreign traders?  What did foreign traders bring to China?</w:t>
      </w:r>
    </w:p>
    <w:tbl>
      <w:tblPr>
        <w:tblW w:w="0" w:type="auto"/>
        <w:tblLook w:val="04A0" w:firstRow="1" w:lastRow="0" w:firstColumn="1" w:lastColumn="0" w:noHBand="0" w:noVBand="1"/>
      </w:tblPr>
      <w:tblGrid>
        <w:gridCol w:w="4896"/>
        <w:gridCol w:w="4896"/>
      </w:tblGrid>
      <w:tr w:rsidR="00034A26" w14:paraId="5580E552" w14:textId="77777777">
        <w:tc>
          <w:tcPr>
            <w:tcW w:w="4896" w:type="dxa"/>
            <w:tcBorders>
              <w:top w:val="single" w:sz="6" w:space="0" w:color="7A7A7A"/>
              <w:left w:val="single" w:sz="6" w:space="0" w:color="7A7A7A"/>
              <w:bottom w:val="single" w:sz="6" w:space="0" w:color="7A7A7A"/>
              <w:right w:val="single" w:sz="6" w:space="0" w:color="7A7A7A"/>
            </w:tcBorders>
            <w:shd w:val="clear" w:color="auto" w:fill="E8EEF5"/>
          </w:tcPr>
          <w:p w14:paraId="02855B1F" w14:textId="77777777" w:rsidR="00034A26" w:rsidRDefault="00000000">
            <w:r>
              <w:rPr>
                <w:b/>
                <w:color w:val="1F3A5F"/>
                <w:sz w:val="20"/>
              </w:rPr>
              <w:t>Exports FROM China (what China sold)</w:t>
            </w:r>
          </w:p>
        </w:tc>
        <w:tc>
          <w:tcPr>
            <w:tcW w:w="4896" w:type="dxa"/>
            <w:tcBorders>
              <w:top w:val="single" w:sz="6" w:space="0" w:color="7A7A7A"/>
              <w:left w:val="single" w:sz="6" w:space="0" w:color="7A7A7A"/>
              <w:bottom w:val="single" w:sz="6" w:space="0" w:color="7A7A7A"/>
              <w:right w:val="single" w:sz="6" w:space="0" w:color="7A7A7A"/>
            </w:tcBorders>
            <w:shd w:val="clear" w:color="auto" w:fill="E8EEF5"/>
          </w:tcPr>
          <w:p w14:paraId="51055B00" w14:textId="77777777" w:rsidR="00034A26" w:rsidRDefault="00000000">
            <w:r>
              <w:rPr>
                <w:b/>
                <w:color w:val="1F3A5F"/>
                <w:sz w:val="20"/>
              </w:rPr>
              <w:t>Imports INTO China (what foreigners brought)</w:t>
            </w:r>
          </w:p>
        </w:tc>
      </w:tr>
      <w:tr w:rsidR="00034A26" w14:paraId="1BD9B73F" w14:textId="77777777">
        <w:tc>
          <w:tcPr>
            <w:tcW w:w="4896" w:type="dxa"/>
            <w:tcBorders>
              <w:top w:val="single" w:sz="6" w:space="0" w:color="7A7A7A"/>
              <w:left w:val="single" w:sz="6" w:space="0" w:color="7A7A7A"/>
              <w:bottom w:val="single" w:sz="6" w:space="0" w:color="7A7A7A"/>
              <w:right w:val="single" w:sz="6" w:space="0" w:color="7A7A7A"/>
            </w:tcBorders>
          </w:tcPr>
          <w:p w14:paraId="4CEA4EDC" w14:textId="77777777" w:rsidR="00034A26" w:rsidRDefault="00034A26"/>
          <w:p w14:paraId="53E0201E" w14:textId="77777777" w:rsidR="00034A26" w:rsidRDefault="00034A26"/>
          <w:p w14:paraId="583D02B4" w14:textId="77777777" w:rsidR="00034A26" w:rsidRDefault="00034A26"/>
          <w:p w14:paraId="379D8B22" w14:textId="77777777" w:rsidR="00034A26" w:rsidRDefault="00034A26"/>
        </w:tc>
        <w:tc>
          <w:tcPr>
            <w:tcW w:w="4896" w:type="dxa"/>
            <w:tcBorders>
              <w:top w:val="single" w:sz="6" w:space="0" w:color="7A7A7A"/>
              <w:left w:val="single" w:sz="6" w:space="0" w:color="7A7A7A"/>
              <w:bottom w:val="single" w:sz="6" w:space="0" w:color="7A7A7A"/>
              <w:right w:val="single" w:sz="6" w:space="0" w:color="7A7A7A"/>
            </w:tcBorders>
          </w:tcPr>
          <w:p w14:paraId="31EF65BA" w14:textId="77777777" w:rsidR="00034A26" w:rsidRDefault="00034A26"/>
          <w:p w14:paraId="481E6A42" w14:textId="77777777" w:rsidR="00034A26" w:rsidRDefault="00034A26"/>
          <w:p w14:paraId="51DF5013" w14:textId="77777777" w:rsidR="00034A26" w:rsidRDefault="00034A26"/>
          <w:p w14:paraId="7F0FCA88" w14:textId="77777777" w:rsidR="00034A26" w:rsidRDefault="00034A26"/>
        </w:tc>
      </w:tr>
    </w:tbl>
    <w:p w14:paraId="0A57BED6" w14:textId="77777777" w:rsidR="00034A26" w:rsidRDefault="00034A26"/>
    <w:p w14:paraId="6340CE23" w14:textId="77777777" w:rsidR="00034A26" w:rsidRDefault="00000000">
      <w:r>
        <w:rPr>
          <w:b/>
        </w:rPr>
        <w:t>5.  Give TWO reasons the Qing government limited foreign trade to only one port.</w:t>
      </w:r>
    </w:p>
    <w:p w14:paraId="48310FF9" w14:textId="77777777" w:rsidR="00034A26" w:rsidRDefault="00000000">
      <w:pPr>
        <w:pBdr>
          <w:bottom w:val="single" w:sz="6" w:space="0" w:color="999999"/>
        </w:pBdr>
        <w:spacing w:after="80"/>
      </w:pPr>
      <w:r>
        <w:t xml:space="preserve">                                                                                                              </w:t>
      </w:r>
    </w:p>
    <w:p w14:paraId="1D3E9595" w14:textId="77777777" w:rsidR="00034A26" w:rsidRDefault="00000000">
      <w:pPr>
        <w:pBdr>
          <w:bottom w:val="single" w:sz="6" w:space="0" w:color="999999"/>
        </w:pBdr>
        <w:spacing w:after="80"/>
      </w:pPr>
      <w:r>
        <w:t xml:space="preserve">                                                                                                              </w:t>
      </w:r>
    </w:p>
    <w:p w14:paraId="04FD2B9B" w14:textId="77777777" w:rsidR="00034A26" w:rsidRDefault="00000000">
      <w:pPr>
        <w:pBdr>
          <w:bottom w:val="single" w:sz="6" w:space="0" w:color="999999"/>
        </w:pBdr>
        <w:spacing w:after="80"/>
      </w:pPr>
      <w:r>
        <w:lastRenderedPageBreak/>
        <w:t xml:space="preserve">                                                                                                              </w:t>
      </w:r>
    </w:p>
    <w:p w14:paraId="7F7E8ECE" w14:textId="77777777" w:rsidR="00034A26" w:rsidRDefault="00000000">
      <w:r>
        <w:rPr>
          <w:b/>
        </w:rPr>
        <w:t>6.  What event(s) ended the Canton System?  In what year?</w:t>
      </w:r>
    </w:p>
    <w:p w14:paraId="35396933" w14:textId="77777777" w:rsidR="00034A26" w:rsidRDefault="00000000">
      <w:pPr>
        <w:pBdr>
          <w:bottom w:val="single" w:sz="6" w:space="0" w:color="999999"/>
        </w:pBdr>
        <w:spacing w:after="80"/>
      </w:pPr>
      <w:r>
        <w:t xml:space="preserve">                                                                                                              </w:t>
      </w:r>
    </w:p>
    <w:p w14:paraId="7685A6CF" w14:textId="77777777" w:rsidR="00034A26" w:rsidRDefault="00000000">
      <w:pPr>
        <w:pBdr>
          <w:bottom w:val="single" w:sz="6" w:space="0" w:color="999999"/>
        </w:pBdr>
        <w:spacing w:after="80"/>
      </w:pPr>
      <w:r>
        <w:t xml:space="preserve">                                                                                                              </w:t>
      </w:r>
    </w:p>
    <w:p w14:paraId="005D58E0" w14:textId="77777777" w:rsidR="00034A26" w:rsidRDefault="00000000">
      <w:r>
        <w:rPr>
          <w:b/>
        </w:rPr>
        <w:t>7.  Supply and demand link:  If only ONE port could sell to foreign buyers, what happened to the SUPPLY of Chinese goods for those buyers?  What happened to the PRICE they paid?</w:t>
      </w:r>
    </w:p>
    <w:p w14:paraId="18273EA7" w14:textId="77777777" w:rsidR="00034A26" w:rsidRDefault="00000000">
      <w:pPr>
        <w:pBdr>
          <w:bottom w:val="single" w:sz="6" w:space="0" w:color="999999"/>
        </w:pBdr>
        <w:spacing w:after="80"/>
      </w:pPr>
      <w:r>
        <w:t xml:space="preserve">                                                                                                              </w:t>
      </w:r>
    </w:p>
    <w:p w14:paraId="349B45C4" w14:textId="77777777" w:rsidR="00034A26" w:rsidRDefault="00000000">
      <w:pPr>
        <w:pBdr>
          <w:bottom w:val="single" w:sz="6" w:space="0" w:color="999999"/>
        </w:pBdr>
        <w:spacing w:after="80"/>
      </w:pPr>
      <w:r>
        <w:t xml:space="preserve">                                                                                                              </w:t>
      </w:r>
    </w:p>
    <w:p w14:paraId="43D041C8" w14:textId="77777777" w:rsidR="00034A26" w:rsidRDefault="00000000">
      <w:pPr>
        <w:pBdr>
          <w:bottom w:val="single" w:sz="6" w:space="0" w:color="999999"/>
        </w:pBdr>
        <w:spacing w:after="80"/>
      </w:pPr>
      <w:r>
        <w:t xml:space="preserve">                                                                                                              </w:t>
      </w:r>
    </w:p>
    <w:p w14:paraId="27786FF2" w14:textId="730FD7FB" w:rsidR="00034A26" w:rsidRDefault="00000000">
      <w:r>
        <w:rPr>
          <w:b/>
        </w:rPr>
        <w:t>8</w:t>
      </w:r>
      <w:proofErr w:type="gramStart"/>
      <w:r>
        <w:rPr>
          <w:b/>
        </w:rPr>
        <w:t>.  Two</w:t>
      </w:r>
      <w:proofErr w:type="gramEnd"/>
      <w:r>
        <w:rPr>
          <w:b/>
        </w:rPr>
        <w:t xml:space="preserve"> sources I used (title + link</w:t>
      </w:r>
      <w:r w:rsidR="00EF6D0B">
        <w:rPr>
          <w:b/>
        </w:rPr>
        <w:t>)</w:t>
      </w:r>
      <w:r>
        <w:rPr>
          <w:b/>
        </w:rPr>
        <w:t>:</w:t>
      </w:r>
    </w:p>
    <w:p w14:paraId="526B6C08" w14:textId="77777777" w:rsidR="00034A26" w:rsidRDefault="00000000">
      <w:pPr>
        <w:pBdr>
          <w:bottom w:val="single" w:sz="6" w:space="0" w:color="999999"/>
        </w:pBdr>
        <w:spacing w:after="80"/>
      </w:pPr>
      <w:r>
        <w:t xml:space="preserve">                                                                                                              </w:t>
      </w:r>
    </w:p>
    <w:p w14:paraId="7E1C55EE" w14:textId="77777777" w:rsidR="00034A26" w:rsidRDefault="00000000">
      <w:pPr>
        <w:pBdr>
          <w:bottom w:val="single" w:sz="6" w:space="0" w:color="999999"/>
        </w:pBdr>
        <w:spacing w:after="80"/>
      </w:pPr>
      <w:r>
        <w:t xml:space="preserve">                                                                                                              </w:t>
      </w:r>
    </w:p>
    <w:p w14:paraId="2019824D" w14:textId="77777777" w:rsidR="00034A26" w:rsidRDefault="00000000">
      <w:r>
        <w:br w:type="page"/>
      </w:r>
    </w:p>
    <w:p w14:paraId="0DA87AC0" w14:textId="77777777" w:rsidR="00034A26" w:rsidRDefault="00000000">
      <w:pPr>
        <w:pBdr>
          <w:bottom w:val="single" w:sz="8" w:space="0" w:color="1F3A5F"/>
        </w:pBdr>
      </w:pPr>
      <w:r>
        <w:rPr>
          <w:b/>
          <w:color w:val="1F3A5F"/>
          <w:sz w:val="26"/>
        </w:rPr>
        <w:lastRenderedPageBreak/>
        <w:t>Part 3  —  Virtual Look at Shamian Island  (20 min)</w:t>
      </w:r>
    </w:p>
    <w:p w14:paraId="1379C2C3" w14:textId="77777777" w:rsidR="00034A26" w:rsidRDefault="00000000">
      <w:r>
        <w:rPr>
          <w:i/>
          <w:color w:val="555555"/>
          <w:sz w:val="20"/>
        </w:rPr>
        <w:t>Open Google Maps or Baidu Maps. Search: Shamian Island (</w:t>
      </w:r>
      <w:r>
        <w:rPr>
          <w:i/>
          <w:color w:val="555555"/>
          <w:sz w:val="20"/>
        </w:rPr>
        <w:t>沙面岛</w:t>
      </w:r>
      <w:r>
        <w:rPr>
          <w:i/>
          <w:color w:val="555555"/>
          <w:sz w:val="20"/>
        </w:rPr>
        <w:t>), Liwan District, Guangzhou. Use Street View to “walk” the island.</w:t>
      </w:r>
    </w:p>
    <w:p w14:paraId="4131705B" w14:textId="77777777" w:rsidR="00034A26" w:rsidRDefault="00000000">
      <w:r>
        <w:rPr>
          <w:b/>
        </w:rPr>
        <w:t>Pick THREE buildings from this research list:</w:t>
      </w:r>
    </w:p>
    <w:tbl>
      <w:tblPr>
        <w:tblW w:w="0" w:type="auto"/>
        <w:tblLook w:val="04A0" w:firstRow="1" w:lastRow="0" w:firstColumn="1" w:lastColumn="0" w:noHBand="0" w:noVBand="1"/>
      </w:tblPr>
      <w:tblGrid>
        <w:gridCol w:w="9956"/>
      </w:tblGrid>
      <w:tr w:rsidR="00034A26" w14:paraId="49FD3625" w14:textId="77777777">
        <w:tc>
          <w:tcPr>
            <w:tcW w:w="9972" w:type="dxa"/>
            <w:tcBorders>
              <w:top w:val="single" w:sz="6" w:space="0" w:color="1F3A5F"/>
              <w:left w:val="single" w:sz="6" w:space="0" w:color="1F3A5F"/>
              <w:bottom w:val="single" w:sz="6" w:space="0" w:color="1F3A5F"/>
              <w:right w:val="single" w:sz="6" w:space="0" w:color="1F3A5F"/>
            </w:tcBorders>
            <w:shd w:val="clear" w:color="auto" w:fill="E8EEF5"/>
          </w:tcPr>
          <w:p w14:paraId="20B031C5" w14:textId="77777777" w:rsidR="00034A26" w:rsidRDefault="00000000">
            <w:r>
              <w:rPr>
                <w:b/>
                <w:color w:val="1F3A5F"/>
                <w:sz w:val="20"/>
              </w:rPr>
              <w:t>Research list — pick any three:</w:t>
            </w:r>
          </w:p>
          <w:p w14:paraId="22721CD3" w14:textId="77777777" w:rsidR="00034A26" w:rsidRDefault="00000000">
            <w:r>
              <w:rPr>
                <w:sz w:val="20"/>
              </w:rPr>
              <w:t>•  Former British Consulate  (</w:t>
            </w:r>
            <w:r>
              <w:rPr>
                <w:sz w:val="20"/>
              </w:rPr>
              <w:t>英国领事馆旧址</w:t>
            </w:r>
            <w:r>
              <w:rPr>
                <w:sz w:val="20"/>
              </w:rPr>
              <w:t>)</w:t>
            </w:r>
          </w:p>
          <w:p w14:paraId="0EC87E5B" w14:textId="77777777" w:rsidR="00034A26" w:rsidRDefault="00000000">
            <w:r>
              <w:rPr>
                <w:sz w:val="20"/>
              </w:rPr>
              <w:t>•  Former French Consulate  (</w:t>
            </w:r>
            <w:r>
              <w:rPr>
                <w:sz w:val="20"/>
              </w:rPr>
              <w:t>法国领事馆旧址</w:t>
            </w:r>
            <w:r>
              <w:rPr>
                <w:sz w:val="20"/>
              </w:rPr>
              <w:t>)</w:t>
            </w:r>
          </w:p>
          <w:p w14:paraId="3CA42946" w14:textId="77777777" w:rsidR="00034A26" w:rsidRDefault="00000000">
            <w:r>
              <w:rPr>
                <w:sz w:val="20"/>
              </w:rPr>
              <w:t>•  HSBC Building — former Hongkong &amp; Shanghai Banking Corporation  (</w:t>
            </w:r>
            <w:r>
              <w:rPr>
                <w:sz w:val="20"/>
              </w:rPr>
              <w:t>汇丰银行旧址</w:t>
            </w:r>
            <w:r>
              <w:rPr>
                <w:sz w:val="20"/>
              </w:rPr>
              <w:t>)</w:t>
            </w:r>
          </w:p>
          <w:p w14:paraId="00D02F76" w14:textId="77777777" w:rsidR="00034A26" w:rsidRDefault="00000000">
            <w:r>
              <w:rPr>
                <w:sz w:val="20"/>
              </w:rPr>
              <w:t>•  Former Chartered Bank  (</w:t>
            </w:r>
            <w:r>
              <w:rPr>
                <w:sz w:val="20"/>
              </w:rPr>
              <w:t>渣打银行旧址</w:t>
            </w:r>
            <w:r>
              <w:rPr>
                <w:sz w:val="20"/>
              </w:rPr>
              <w:t>)</w:t>
            </w:r>
          </w:p>
          <w:p w14:paraId="4DB96ADA" w14:textId="77777777" w:rsidR="00034A26" w:rsidRDefault="00000000">
            <w:r>
              <w:rPr>
                <w:sz w:val="20"/>
              </w:rPr>
              <w:t>•  Christ Church Shamian  (</w:t>
            </w:r>
            <w:r>
              <w:rPr>
                <w:sz w:val="20"/>
              </w:rPr>
              <w:t>沙面堂</w:t>
            </w:r>
            <w:r>
              <w:rPr>
                <w:sz w:val="20"/>
              </w:rPr>
              <w:t xml:space="preserve"> — Anglican)</w:t>
            </w:r>
          </w:p>
          <w:p w14:paraId="5D4514BF" w14:textId="77777777" w:rsidR="00034A26" w:rsidRDefault="00000000">
            <w:r>
              <w:rPr>
                <w:sz w:val="20"/>
              </w:rPr>
              <w:t>•  Our Lady of Lourdes Chapel  (</w:t>
            </w:r>
            <w:r>
              <w:rPr>
                <w:sz w:val="20"/>
              </w:rPr>
              <w:t>露德圣母堂</w:t>
            </w:r>
            <w:r>
              <w:rPr>
                <w:sz w:val="20"/>
              </w:rPr>
              <w:t xml:space="preserve"> — Catholic)</w:t>
            </w:r>
          </w:p>
          <w:p w14:paraId="3E39C9BD" w14:textId="77777777" w:rsidR="00034A26" w:rsidRDefault="00000000">
            <w:r>
              <w:rPr>
                <w:sz w:val="20"/>
              </w:rPr>
              <w:t>•  Victory Hotel  (</w:t>
            </w:r>
            <w:r>
              <w:rPr>
                <w:sz w:val="20"/>
              </w:rPr>
              <w:t>胜利宾馆</w:t>
            </w:r>
            <w:r>
              <w:rPr>
                <w:sz w:val="20"/>
              </w:rPr>
              <w:t>) — former Victoria Hotel</w:t>
            </w:r>
          </w:p>
        </w:tc>
      </w:tr>
    </w:tbl>
    <w:p w14:paraId="12130528" w14:textId="77777777" w:rsidR="00034A26" w:rsidRDefault="00034A26"/>
    <w:p w14:paraId="7EB98F97" w14:textId="77777777" w:rsidR="00034A26" w:rsidRDefault="00000000">
      <w:r>
        <w:rPr>
          <w:i/>
          <w:color w:val="555555"/>
          <w:sz w:val="20"/>
        </w:rPr>
        <w:t>For each of your three buildings: (1) search the name to find its ORIGINAL use, (2) find it on Street View to see how it is used today.</w:t>
      </w:r>
    </w:p>
    <w:tbl>
      <w:tblPr>
        <w:tblW w:w="0" w:type="auto"/>
        <w:tblLook w:val="04A0" w:firstRow="1" w:lastRow="0" w:firstColumn="1" w:lastColumn="0" w:noHBand="0" w:noVBand="1"/>
      </w:tblPr>
      <w:tblGrid>
        <w:gridCol w:w="432"/>
        <w:gridCol w:w="3024"/>
        <w:gridCol w:w="3168"/>
        <w:gridCol w:w="3168"/>
      </w:tblGrid>
      <w:tr w:rsidR="00034A26" w14:paraId="0265FE5D" w14:textId="77777777">
        <w:tc>
          <w:tcPr>
            <w:tcW w:w="432" w:type="dxa"/>
            <w:tcBorders>
              <w:top w:val="single" w:sz="6" w:space="0" w:color="7A7A7A"/>
              <w:left w:val="single" w:sz="6" w:space="0" w:color="7A7A7A"/>
              <w:bottom w:val="single" w:sz="6" w:space="0" w:color="7A7A7A"/>
              <w:right w:val="single" w:sz="6" w:space="0" w:color="7A7A7A"/>
            </w:tcBorders>
            <w:shd w:val="clear" w:color="auto" w:fill="1F3A5F"/>
          </w:tcPr>
          <w:p w14:paraId="2FC69FAC" w14:textId="77777777" w:rsidR="00034A26" w:rsidRDefault="00000000">
            <w:r>
              <w:rPr>
                <w:b/>
                <w:color w:val="FFFFFF"/>
                <w:sz w:val="18"/>
              </w:rPr>
              <w:t>#</w:t>
            </w:r>
          </w:p>
        </w:tc>
        <w:tc>
          <w:tcPr>
            <w:tcW w:w="3024" w:type="dxa"/>
            <w:tcBorders>
              <w:top w:val="single" w:sz="6" w:space="0" w:color="7A7A7A"/>
              <w:left w:val="single" w:sz="6" w:space="0" w:color="7A7A7A"/>
              <w:bottom w:val="single" w:sz="6" w:space="0" w:color="7A7A7A"/>
              <w:right w:val="single" w:sz="6" w:space="0" w:color="7A7A7A"/>
            </w:tcBorders>
            <w:shd w:val="clear" w:color="auto" w:fill="1F3A5F"/>
          </w:tcPr>
          <w:p w14:paraId="71E86139" w14:textId="77777777" w:rsidR="00034A26" w:rsidRDefault="00000000">
            <w:r>
              <w:rPr>
                <w:b/>
                <w:color w:val="FFFFFF"/>
                <w:sz w:val="18"/>
              </w:rPr>
              <w:t>Building</w:t>
            </w:r>
          </w:p>
        </w:tc>
        <w:tc>
          <w:tcPr>
            <w:tcW w:w="3168" w:type="dxa"/>
            <w:tcBorders>
              <w:top w:val="single" w:sz="6" w:space="0" w:color="7A7A7A"/>
              <w:left w:val="single" w:sz="6" w:space="0" w:color="7A7A7A"/>
              <w:bottom w:val="single" w:sz="6" w:space="0" w:color="7A7A7A"/>
              <w:right w:val="single" w:sz="6" w:space="0" w:color="7A7A7A"/>
            </w:tcBorders>
            <w:shd w:val="clear" w:color="auto" w:fill="1F3A5F"/>
          </w:tcPr>
          <w:p w14:paraId="7AE6BC71" w14:textId="77777777" w:rsidR="00034A26" w:rsidRDefault="00000000">
            <w:r>
              <w:rPr>
                <w:b/>
                <w:color w:val="FFFFFF"/>
                <w:sz w:val="18"/>
              </w:rPr>
              <w:t>Original use (research)</w:t>
            </w:r>
          </w:p>
        </w:tc>
        <w:tc>
          <w:tcPr>
            <w:tcW w:w="3168" w:type="dxa"/>
            <w:tcBorders>
              <w:top w:val="single" w:sz="6" w:space="0" w:color="7A7A7A"/>
              <w:left w:val="single" w:sz="6" w:space="0" w:color="7A7A7A"/>
              <w:bottom w:val="single" w:sz="6" w:space="0" w:color="7A7A7A"/>
              <w:right w:val="single" w:sz="6" w:space="0" w:color="7A7A7A"/>
            </w:tcBorders>
            <w:shd w:val="clear" w:color="auto" w:fill="1F3A5F"/>
          </w:tcPr>
          <w:p w14:paraId="00D83B42" w14:textId="77777777" w:rsidR="00034A26" w:rsidRDefault="00000000">
            <w:r>
              <w:rPr>
                <w:b/>
                <w:color w:val="FFFFFF"/>
                <w:sz w:val="18"/>
              </w:rPr>
              <w:t>Current use (Street View)</w:t>
            </w:r>
          </w:p>
        </w:tc>
      </w:tr>
      <w:tr w:rsidR="00034A26" w14:paraId="57E9B6F8" w14:textId="77777777">
        <w:tc>
          <w:tcPr>
            <w:tcW w:w="432" w:type="dxa"/>
            <w:tcBorders>
              <w:top w:val="single" w:sz="6" w:space="0" w:color="7A7A7A"/>
              <w:left w:val="single" w:sz="6" w:space="0" w:color="7A7A7A"/>
              <w:bottom w:val="single" w:sz="6" w:space="0" w:color="7A7A7A"/>
              <w:right w:val="single" w:sz="6" w:space="0" w:color="7A7A7A"/>
            </w:tcBorders>
          </w:tcPr>
          <w:p w14:paraId="1DDBEFC9" w14:textId="77777777" w:rsidR="00034A26" w:rsidRDefault="00000000">
            <w:r>
              <w:t>1</w:t>
            </w:r>
          </w:p>
        </w:tc>
        <w:tc>
          <w:tcPr>
            <w:tcW w:w="3024" w:type="dxa"/>
            <w:tcBorders>
              <w:top w:val="single" w:sz="6" w:space="0" w:color="7A7A7A"/>
              <w:left w:val="single" w:sz="6" w:space="0" w:color="7A7A7A"/>
              <w:bottom w:val="single" w:sz="6" w:space="0" w:color="7A7A7A"/>
              <w:right w:val="single" w:sz="6" w:space="0" w:color="7A7A7A"/>
            </w:tcBorders>
          </w:tcPr>
          <w:p w14:paraId="198AA143" w14:textId="77777777" w:rsidR="00034A26" w:rsidRDefault="00034A26"/>
          <w:p w14:paraId="76594B1C" w14:textId="77777777" w:rsidR="00034A26" w:rsidRDefault="00034A26"/>
          <w:p w14:paraId="5AA36978" w14:textId="77777777" w:rsidR="00034A26" w:rsidRDefault="00034A26"/>
        </w:tc>
        <w:tc>
          <w:tcPr>
            <w:tcW w:w="3168" w:type="dxa"/>
            <w:tcBorders>
              <w:top w:val="single" w:sz="6" w:space="0" w:color="7A7A7A"/>
              <w:left w:val="single" w:sz="6" w:space="0" w:color="7A7A7A"/>
              <w:bottom w:val="single" w:sz="6" w:space="0" w:color="7A7A7A"/>
              <w:right w:val="single" w:sz="6" w:space="0" w:color="7A7A7A"/>
            </w:tcBorders>
          </w:tcPr>
          <w:p w14:paraId="4A11FF3A" w14:textId="77777777" w:rsidR="00034A26" w:rsidRDefault="00034A26"/>
          <w:p w14:paraId="2F793DB8" w14:textId="77777777" w:rsidR="00034A26" w:rsidRDefault="00034A26"/>
          <w:p w14:paraId="59419A07" w14:textId="77777777" w:rsidR="00034A26" w:rsidRDefault="00034A26"/>
        </w:tc>
        <w:tc>
          <w:tcPr>
            <w:tcW w:w="3168" w:type="dxa"/>
            <w:tcBorders>
              <w:top w:val="single" w:sz="6" w:space="0" w:color="7A7A7A"/>
              <w:left w:val="single" w:sz="6" w:space="0" w:color="7A7A7A"/>
              <w:bottom w:val="single" w:sz="6" w:space="0" w:color="7A7A7A"/>
              <w:right w:val="single" w:sz="6" w:space="0" w:color="7A7A7A"/>
            </w:tcBorders>
          </w:tcPr>
          <w:p w14:paraId="44BEE4BF" w14:textId="77777777" w:rsidR="00034A26" w:rsidRDefault="00034A26"/>
          <w:p w14:paraId="6A5A43EF" w14:textId="77777777" w:rsidR="00034A26" w:rsidRDefault="00034A26"/>
          <w:p w14:paraId="23ED0BC8" w14:textId="77777777" w:rsidR="00034A26" w:rsidRDefault="00034A26"/>
        </w:tc>
      </w:tr>
      <w:tr w:rsidR="00034A26" w14:paraId="55B89915" w14:textId="77777777">
        <w:tc>
          <w:tcPr>
            <w:tcW w:w="432" w:type="dxa"/>
            <w:tcBorders>
              <w:top w:val="single" w:sz="6" w:space="0" w:color="7A7A7A"/>
              <w:left w:val="single" w:sz="6" w:space="0" w:color="7A7A7A"/>
              <w:bottom w:val="single" w:sz="6" w:space="0" w:color="7A7A7A"/>
              <w:right w:val="single" w:sz="6" w:space="0" w:color="7A7A7A"/>
            </w:tcBorders>
          </w:tcPr>
          <w:p w14:paraId="3C1D3497" w14:textId="77777777" w:rsidR="00034A26" w:rsidRDefault="00000000">
            <w:r>
              <w:t>2</w:t>
            </w:r>
          </w:p>
        </w:tc>
        <w:tc>
          <w:tcPr>
            <w:tcW w:w="3024" w:type="dxa"/>
            <w:tcBorders>
              <w:top w:val="single" w:sz="6" w:space="0" w:color="7A7A7A"/>
              <w:left w:val="single" w:sz="6" w:space="0" w:color="7A7A7A"/>
              <w:bottom w:val="single" w:sz="6" w:space="0" w:color="7A7A7A"/>
              <w:right w:val="single" w:sz="6" w:space="0" w:color="7A7A7A"/>
            </w:tcBorders>
          </w:tcPr>
          <w:p w14:paraId="47775F4B" w14:textId="77777777" w:rsidR="00034A26" w:rsidRDefault="00034A26"/>
          <w:p w14:paraId="498FA34D" w14:textId="77777777" w:rsidR="00034A26" w:rsidRDefault="00034A26"/>
          <w:p w14:paraId="26789FC2" w14:textId="77777777" w:rsidR="00034A26" w:rsidRDefault="00034A26"/>
        </w:tc>
        <w:tc>
          <w:tcPr>
            <w:tcW w:w="3168" w:type="dxa"/>
            <w:tcBorders>
              <w:top w:val="single" w:sz="6" w:space="0" w:color="7A7A7A"/>
              <w:left w:val="single" w:sz="6" w:space="0" w:color="7A7A7A"/>
              <w:bottom w:val="single" w:sz="6" w:space="0" w:color="7A7A7A"/>
              <w:right w:val="single" w:sz="6" w:space="0" w:color="7A7A7A"/>
            </w:tcBorders>
          </w:tcPr>
          <w:p w14:paraId="7C95A6B2" w14:textId="77777777" w:rsidR="00034A26" w:rsidRDefault="00034A26"/>
          <w:p w14:paraId="1428F6F9" w14:textId="77777777" w:rsidR="00034A26" w:rsidRDefault="00034A26"/>
          <w:p w14:paraId="02976F20" w14:textId="77777777" w:rsidR="00034A26" w:rsidRDefault="00034A26"/>
        </w:tc>
        <w:tc>
          <w:tcPr>
            <w:tcW w:w="3168" w:type="dxa"/>
            <w:tcBorders>
              <w:top w:val="single" w:sz="6" w:space="0" w:color="7A7A7A"/>
              <w:left w:val="single" w:sz="6" w:space="0" w:color="7A7A7A"/>
              <w:bottom w:val="single" w:sz="6" w:space="0" w:color="7A7A7A"/>
              <w:right w:val="single" w:sz="6" w:space="0" w:color="7A7A7A"/>
            </w:tcBorders>
          </w:tcPr>
          <w:p w14:paraId="068EC8BD" w14:textId="77777777" w:rsidR="00034A26" w:rsidRDefault="00034A26"/>
          <w:p w14:paraId="2EB7B149" w14:textId="77777777" w:rsidR="00034A26" w:rsidRDefault="00034A26"/>
          <w:p w14:paraId="581917F3" w14:textId="77777777" w:rsidR="00034A26" w:rsidRDefault="00034A26"/>
        </w:tc>
      </w:tr>
      <w:tr w:rsidR="00034A26" w14:paraId="43D0A726" w14:textId="77777777">
        <w:tc>
          <w:tcPr>
            <w:tcW w:w="432" w:type="dxa"/>
            <w:tcBorders>
              <w:top w:val="single" w:sz="6" w:space="0" w:color="7A7A7A"/>
              <w:left w:val="single" w:sz="6" w:space="0" w:color="7A7A7A"/>
              <w:bottom w:val="single" w:sz="6" w:space="0" w:color="7A7A7A"/>
              <w:right w:val="single" w:sz="6" w:space="0" w:color="7A7A7A"/>
            </w:tcBorders>
          </w:tcPr>
          <w:p w14:paraId="25D5AE05" w14:textId="77777777" w:rsidR="00034A26" w:rsidRDefault="00000000">
            <w:r>
              <w:t>3</w:t>
            </w:r>
          </w:p>
        </w:tc>
        <w:tc>
          <w:tcPr>
            <w:tcW w:w="3024" w:type="dxa"/>
            <w:tcBorders>
              <w:top w:val="single" w:sz="6" w:space="0" w:color="7A7A7A"/>
              <w:left w:val="single" w:sz="6" w:space="0" w:color="7A7A7A"/>
              <w:bottom w:val="single" w:sz="6" w:space="0" w:color="7A7A7A"/>
              <w:right w:val="single" w:sz="6" w:space="0" w:color="7A7A7A"/>
            </w:tcBorders>
          </w:tcPr>
          <w:p w14:paraId="1181C52B" w14:textId="77777777" w:rsidR="00034A26" w:rsidRDefault="00034A26"/>
          <w:p w14:paraId="3A75C3CF" w14:textId="77777777" w:rsidR="00034A26" w:rsidRDefault="00034A26"/>
          <w:p w14:paraId="52E5B716" w14:textId="77777777" w:rsidR="00034A26" w:rsidRDefault="00034A26"/>
        </w:tc>
        <w:tc>
          <w:tcPr>
            <w:tcW w:w="3168" w:type="dxa"/>
            <w:tcBorders>
              <w:top w:val="single" w:sz="6" w:space="0" w:color="7A7A7A"/>
              <w:left w:val="single" w:sz="6" w:space="0" w:color="7A7A7A"/>
              <w:bottom w:val="single" w:sz="6" w:space="0" w:color="7A7A7A"/>
              <w:right w:val="single" w:sz="6" w:space="0" w:color="7A7A7A"/>
            </w:tcBorders>
          </w:tcPr>
          <w:p w14:paraId="51ADAD7E" w14:textId="77777777" w:rsidR="00034A26" w:rsidRDefault="00034A26"/>
          <w:p w14:paraId="0EE5A733" w14:textId="77777777" w:rsidR="00034A26" w:rsidRDefault="00034A26"/>
          <w:p w14:paraId="1B4BFCA3" w14:textId="77777777" w:rsidR="00034A26" w:rsidRDefault="00034A26"/>
        </w:tc>
        <w:tc>
          <w:tcPr>
            <w:tcW w:w="3168" w:type="dxa"/>
            <w:tcBorders>
              <w:top w:val="single" w:sz="6" w:space="0" w:color="7A7A7A"/>
              <w:left w:val="single" w:sz="6" w:space="0" w:color="7A7A7A"/>
              <w:bottom w:val="single" w:sz="6" w:space="0" w:color="7A7A7A"/>
              <w:right w:val="single" w:sz="6" w:space="0" w:color="7A7A7A"/>
            </w:tcBorders>
          </w:tcPr>
          <w:p w14:paraId="4D27BA07" w14:textId="77777777" w:rsidR="00034A26" w:rsidRDefault="00034A26"/>
          <w:p w14:paraId="08187CF5" w14:textId="77777777" w:rsidR="00034A26" w:rsidRDefault="00034A26"/>
          <w:p w14:paraId="2E7E7163" w14:textId="77777777" w:rsidR="00034A26" w:rsidRDefault="00034A26"/>
        </w:tc>
      </w:tr>
    </w:tbl>
    <w:p w14:paraId="36A941E2" w14:textId="77777777" w:rsidR="00034A26" w:rsidRDefault="00034A26"/>
    <w:p w14:paraId="16515638" w14:textId="77777777" w:rsidR="00034A26" w:rsidRDefault="00000000">
      <w:r>
        <w:rPr>
          <w:b/>
        </w:rPr>
        <w:lastRenderedPageBreak/>
        <w:t>Key question:  Look at the buildings on Shamian. Who had more power in this trade — the foreign buyers or the Chinese sellers?  Give ONE building as evidence.</w:t>
      </w:r>
    </w:p>
    <w:p w14:paraId="49655106" w14:textId="77777777" w:rsidR="00034A26" w:rsidRDefault="00000000">
      <w:pPr>
        <w:pBdr>
          <w:bottom w:val="single" w:sz="6" w:space="0" w:color="999999"/>
        </w:pBdr>
        <w:spacing w:after="80"/>
      </w:pPr>
      <w:r>
        <w:t xml:space="preserve">                                                                                                              </w:t>
      </w:r>
    </w:p>
    <w:p w14:paraId="4EE2333D" w14:textId="77777777" w:rsidR="00034A26" w:rsidRDefault="00000000">
      <w:pPr>
        <w:pBdr>
          <w:bottom w:val="single" w:sz="6" w:space="0" w:color="999999"/>
        </w:pBdr>
        <w:spacing w:after="80"/>
      </w:pPr>
      <w:r>
        <w:t xml:space="preserve">                                                                                                              </w:t>
      </w:r>
    </w:p>
    <w:p w14:paraId="56D47FC1" w14:textId="77777777" w:rsidR="00034A26" w:rsidRDefault="00000000">
      <w:pPr>
        <w:pBdr>
          <w:bottom w:val="single" w:sz="6" w:space="0" w:color="999999"/>
        </w:pBdr>
        <w:spacing w:after="80"/>
      </w:pPr>
      <w:r>
        <w:t xml:space="preserve">                                                                                                              </w:t>
      </w:r>
    </w:p>
    <w:p w14:paraId="57C2D9D9" w14:textId="39EAEBD7" w:rsidR="00034A26" w:rsidRDefault="00000000" w:rsidP="00EF6D0B">
      <w:r>
        <w:t xml:space="preserve">                                                                                                           </w:t>
      </w:r>
    </w:p>
    <w:p w14:paraId="692C4640" w14:textId="77777777" w:rsidR="00034A26" w:rsidRDefault="00000000">
      <w:pPr>
        <w:pBdr>
          <w:bottom w:val="single" w:sz="6" w:space="0" w:color="999999"/>
        </w:pBdr>
        <w:spacing w:after="80"/>
      </w:pPr>
      <w:r>
        <w:t xml:space="preserve">                                                                                                              </w:t>
      </w:r>
    </w:p>
    <w:p w14:paraId="628FFF15" w14:textId="6C115C16" w:rsidR="00034A26" w:rsidRDefault="00000000">
      <w:pPr>
        <w:pBdr>
          <w:bottom w:val="single" w:sz="8" w:space="0" w:color="1F3A5F"/>
        </w:pBdr>
      </w:pPr>
      <w:r>
        <w:rPr>
          <w:b/>
          <w:color w:val="1F3A5F"/>
          <w:sz w:val="26"/>
        </w:rPr>
        <w:t xml:space="preserve">Part </w:t>
      </w:r>
      <w:proofErr w:type="gramStart"/>
      <w:r>
        <w:rPr>
          <w:b/>
          <w:color w:val="1F3A5F"/>
          <w:sz w:val="26"/>
        </w:rPr>
        <w:t>5  —</w:t>
      </w:r>
      <w:proofErr w:type="gramEnd"/>
      <w:r>
        <w:rPr>
          <w:b/>
          <w:color w:val="1F3A5F"/>
          <w:sz w:val="26"/>
        </w:rPr>
        <w:t xml:space="preserve">  GDMOA Public Good Check</w:t>
      </w:r>
    </w:p>
    <w:p w14:paraId="4939AFCE" w14:textId="77777777" w:rsidR="00034A26" w:rsidRDefault="00000000">
      <w:r>
        <w:rPr>
          <w:i/>
          <w:color w:val="555555"/>
          <w:sz w:val="20"/>
        </w:rPr>
        <w:t>Open the GDMOA website (gdmoa.org). Answer the audit table first, then plan Task A.</w:t>
      </w:r>
    </w:p>
    <w:p w14:paraId="451A503F" w14:textId="77777777" w:rsidR="00034A26" w:rsidRDefault="00000000">
      <w:r>
        <w:rPr>
          <w:b/>
        </w:rPr>
        <w:t>Quick audit — the GDMOA:</w:t>
      </w:r>
    </w:p>
    <w:tbl>
      <w:tblPr>
        <w:tblW w:w="0" w:type="auto"/>
        <w:tblLook w:val="04A0" w:firstRow="1" w:lastRow="0" w:firstColumn="1" w:lastColumn="0" w:noHBand="0" w:noVBand="1"/>
      </w:tblPr>
      <w:tblGrid>
        <w:gridCol w:w="4896"/>
        <w:gridCol w:w="4896"/>
      </w:tblGrid>
      <w:tr w:rsidR="00034A26" w14:paraId="37B20372" w14:textId="77777777">
        <w:tc>
          <w:tcPr>
            <w:tcW w:w="4896" w:type="dxa"/>
            <w:tcBorders>
              <w:top w:val="single" w:sz="6" w:space="0" w:color="7A7A7A"/>
              <w:left w:val="single" w:sz="6" w:space="0" w:color="7A7A7A"/>
              <w:bottom w:val="single" w:sz="6" w:space="0" w:color="7A7A7A"/>
              <w:right w:val="single" w:sz="6" w:space="0" w:color="7A7A7A"/>
            </w:tcBorders>
          </w:tcPr>
          <w:p w14:paraId="1D8555A2" w14:textId="77777777" w:rsidR="00034A26" w:rsidRDefault="00000000">
            <w:r>
              <w:rPr>
                <w:sz w:val="20"/>
              </w:rPr>
              <w:t>Is there an entrance fee?</w:t>
            </w:r>
          </w:p>
        </w:tc>
        <w:tc>
          <w:tcPr>
            <w:tcW w:w="4896" w:type="dxa"/>
            <w:tcBorders>
              <w:top w:val="single" w:sz="6" w:space="0" w:color="7A7A7A"/>
              <w:left w:val="single" w:sz="6" w:space="0" w:color="7A7A7A"/>
              <w:bottom w:val="single" w:sz="6" w:space="0" w:color="7A7A7A"/>
              <w:right w:val="single" w:sz="6" w:space="0" w:color="7A7A7A"/>
            </w:tcBorders>
          </w:tcPr>
          <w:p w14:paraId="1F32EC0A" w14:textId="77777777" w:rsidR="00034A26" w:rsidRDefault="00034A26"/>
          <w:p w14:paraId="7F95FA58" w14:textId="77777777" w:rsidR="00034A26" w:rsidRDefault="00034A26"/>
        </w:tc>
      </w:tr>
      <w:tr w:rsidR="00034A26" w14:paraId="23B615E5" w14:textId="77777777">
        <w:tc>
          <w:tcPr>
            <w:tcW w:w="4896" w:type="dxa"/>
            <w:tcBorders>
              <w:top w:val="single" w:sz="6" w:space="0" w:color="7A7A7A"/>
              <w:left w:val="single" w:sz="6" w:space="0" w:color="7A7A7A"/>
              <w:bottom w:val="single" w:sz="6" w:space="0" w:color="7A7A7A"/>
              <w:right w:val="single" w:sz="6" w:space="0" w:color="7A7A7A"/>
            </w:tcBorders>
          </w:tcPr>
          <w:p w14:paraId="433B0175" w14:textId="77777777" w:rsidR="00034A26" w:rsidRDefault="00000000">
            <w:r>
              <w:rPr>
                <w:sz w:val="20"/>
              </w:rPr>
              <w:t>Who pays for the museum?  (Look under About / Government / Support.)</w:t>
            </w:r>
          </w:p>
        </w:tc>
        <w:tc>
          <w:tcPr>
            <w:tcW w:w="4896" w:type="dxa"/>
            <w:tcBorders>
              <w:top w:val="single" w:sz="6" w:space="0" w:color="7A7A7A"/>
              <w:left w:val="single" w:sz="6" w:space="0" w:color="7A7A7A"/>
              <w:bottom w:val="single" w:sz="6" w:space="0" w:color="7A7A7A"/>
              <w:right w:val="single" w:sz="6" w:space="0" w:color="7A7A7A"/>
            </w:tcBorders>
          </w:tcPr>
          <w:p w14:paraId="49B3C590" w14:textId="77777777" w:rsidR="00034A26" w:rsidRDefault="00034A26"/>
          <w:p w14:paraId="10AEF9E9" w14:textId="77777777" w:rsidR="00034A26" w:rsidRDefault="00034A26"/>
        </w:tc>
      </w:tr>
      <w:tr w:rsidR="00034A26" w14:paraId="5A4A84A8" w14:textId="77777777">
        <w:tc>
          <w:tcPr>
            <w:tcW w:w="4896" w:type="dxa"/>
            <w:tcBorders>
              <w:top w:val="single" w:sz="6" w:space="0" w:color="7A7A7A"/>
              <w:left w:val="single" w:sz="6" w:space="0" w:color="7A7A7A"/>
              <w:bottom w:val="single" w:sz="6" w:space="0" w:color="7A7A7A"/>
              <w:right w:val="single" w:sz="6" w:space="0" w:color="7A7A7A"/>
            </w:tcBorders>
          </w:tcPr>
          <w:p w14:paraId="1B72B927" w14:textId="77777777" w:rsidR="00034A26" w:rsidRDefault="00000000">
            <w:r>
              <w:rPr>
                <w:sz w:val="20"/>
              </w:rPr>
              <w:t>Can anyone visit, or are some people not allowed?  (non-excludability)</w:t>
            </w:r>
          </w:p>
        </w:tc>
        <w:tc>
          <w:tcPr>
            <w:tcW w:w="4896" w:type="dxa"/>
            <w:tcBorders>
              <w:top w:val="single" w:sz="6" w:space="0" w:color="7A7A7A"/>
              <w:left w:val="single" w:sz="6" w:space="0" w:color="7A7A7A"/>
              <w:bottom w:val="single" w:sz="6" w:space="0" w:color="7A7A7A"/>
              <w:right w:val="single" w:sz="6" w:space="0" w:color="7A7A7A"/>
            </w:tcBorders>
          </w:tcPr>
          <w:p w14:paraId="1B35C12C" w14:textId="77777777" w:rsidR="00034A26" w:rsidRDefault="00034A26"/>
          <w:p w14:paraId="78406AB4" w14:textId="77777777" w:rsidR="00034A26" w:rsidRDefault="00034A26"/>
        </w:tc>
      </w:tr>
      <w:tr w:rsidR="00034A26" w14:paraId="6FE8E92E" w14:textId="77777777">
        <w:tc>
          <w:tcPr>
            <w:tcW w:w="4896" w:type="dxa"/>
            <w:tcBorders>
              <w:top w:val="single" w:sz="6" w:space="0" w:color="7A7A7A"/>
              <w:left w:val="single" w:sz="6" w:space="0" w:color="7A7A7A"/>
              <w:bottom w:val="single" w:sz="6" w:space="0" w:color="7A7A7A"/>
              <w:right w:val="single" w:sz="6" w:space="0" w:color="7A7A7A"/>
            </w:tcBorders>
          </w:tcPr>
          <w:p w14:paraId="77D0183D" w14:textId="77777777" w:rsidR="00034A26" w:rsidRDefault="00000000">
            <w:r>
              <w:rPr>
                <w:sz w:val="20"/>
              </w:rPr>
              <w:t>If more visitors come, does it reduce the experience for others?  (non-rivalry)</w:t>
            </w:r>
          </w:p>
        </w:tc>
        <w:tc>
          <w:tcPr>
            <w:tcW w:w="4896" w:type="dxa"/>
            <w:tcBorders>
              <w:top w:val="single" w:sz="6" w:space="0" w:color="7A7A7A"/>
              <w:left w:val="single" w:sz="6" w:space="0" w:color="7A7A7A"/>
              <w:bottom w:val="single" w:sz="6" w:space="0" w:color="7A7A7A"/>
              <w:right w:val="single" w:sz="6" w:space="0" w:color="7A7A7A"/>
            </w:tcBorders>
          </w:tcPr>
          <w:p w14:paraId="053EDBFE" w14:textId="77777777" w:rsidR="00034A26" w:rsidRDefault="00034A26"/>
          <w:p w14:paraId="578A4E41" w14:textId="77777777" w:rsidR="00034A26" w:rsidRDefault="00034A26"/>
        </w:tc>
      </w:tr>
    </w:tbl>
    <w:p w14:paraId="5546742F" w14:textId="77777777" w:rsidR="00034A26" w:rsidRDefault="00034A26"/>
    <w:p w14:paraId="0AE40D43" w14:textId="77777777" w:rsidR="00034A26" w:rsidRDefault="00000000">
      <w:r>
        <w:rPr>
          <w:b/>
        </w:rPr>
        <w:t>Task A  —  Public Good Argument  (short paragraph)</w:t>
      </w:r>
    </w:p>
    <w:p w14:paraId="69DD832D" w14:textId="77777777" w:rsidR="00034A26" w:rsidRDefault="00000000">
      <w:r>
        <w:t>Question: Is the Guangdong Museum of Art a PUBLIC GOOD, a MERIT GOOD, or a PRIVATE GOOD?  Use your audit as evidence.</w:t>
      </w:r>
    </w:p>
    <w:p w14:paraId="71FE4C42" w14:textId="77777777" w:rsidR="00034A26" w:rsidRDefault="00000000">
      <w:r>
        <w:t>•  My claim (1 sentence):</w:t>
      </w:r>
    </w:p>
    <w:p w14:paraId="43C063EE" w14:textId="77777777" w:rsidR="00034A26" w:rsidRDefault="00000000">
      <w:pPr>
        <w:pBdr>
          <w:bottom w:val="single" w:sz="6" w:space="0" w:color="999999"/>
        </w:pBdr>
        <w:spacing w:after="80"/>
      </w:pPr>
      <w:r>
        <w:t xml:space="preserve">                                                                                                              </w:t>
      </w:r>
    </w:p>
    <w:p w14:paraId="46C6874A" w14:textId="77777777" w:rsidR="00034A26" w:rsidRDefault="00000000">
      <w:pPr>
        <w:pBdr>
          <w:bottom w:val="single" w:sz="6" w:space="0" w:color="999999"/>
        </w:pBdr>
        <w:spacing w:after="80"/>
      </w:pPr>
      <w:r>
        <w:t xml:space="preserve">                                                                                                              </w:t>
      </w:r>
    </w:p>
    <w:p w14:paraId="4940F5F4" w14:textId="77777777" w:rsidR="00034A26" w:rsidRDefault="00000000">
      <w:r>
        <w:t>•  Definition of my chosen category:</w:t>
      </w:r>
    </w:p>
    <w:p w14:paraId="5C2863D6" w14:textId="77777777" w:rsidR="00034A26" w:rsidRDefault="00000000">
      <w:pPr>
        <w:pBdr>
          <w:bottom w:val="single" w:sz="6" w:space="0" w:color="999999"/>
        </w:pBdr>
        <w:spacing w:after="80"/>
      </w:pPr>
      <w:r>
        <w:t xml:space="preserve">                                                                                                              </w:t>
      </w:r>
    </w:p>
    <w:p w14:paraId="148AEC8D" w14:textId="77777777" w:rsidR="00034A26" w:rsidRDefault="00000000">
      <w:pPr>
        <w:pBdr>
          <w:bottom w:val="single" w:sz="6" w:space="0" w:color="999999"/>
        </w:pBdr>
        <w:spacing w:after="80"/>
      </w:pPr>
      <w:r>
        <w:t xml:space="preserve">                                                                                                              </w:t>
      </w:r>
    </w:p>
    <w:p w14:paraId="30A18E9A" w14:textId="77777777" w:rsidR="00034A26" w:rsidRDefault="00000000">
      <w:r>
        <w:t>•  Evidence 1  (from my audit):</w:t>
      </w:r>
    </w:p>
    <w:p w14:paraId="40E87852" w14:textId="77777777" w:rsidR="00034A26" w:rsidRDefault="00000000">
      <w:pPr>
        <w:pBdr>
          <w:bottom w:val="single" w:sz="6" w:space="0" w:color="999999"/>
        </w:pBdr>
        <w:spacing w:after="80"/>
      </w:pPr>
      <w:r>
        <w:lastRenderedPageBreak/>
        <w:t xml:space="preserve">                                                                                                              </w:t>
      </w:r>
    </w:p>
    <w:p w14:paraId="315CBB7B" w14:textId="77777777" w:rsidR="00034A26" w:rsidRDefault="00000000">
      <w:pPr>
        <w:pBdr>
          <w:bottom w:val="single" w:sz="6" w:space="0" w:color="999999"/>
        </w:pBdr>
        <w:spacing w:after="80"/>
      </w:pPr>
      <w:r>
        <w:t xml:space="preserve">                                                                                                              </w:t>
      </w:r>
    </w:p>
    <w:p w14:paraId="4D91216B" w14:textId="77777777" w:rsidR="00034A26" w:rsidRDefault="00000000">
      <w:r>
        <w:t>•  Evidence 2:</w:t>
      </w:r>
    </w:p>
    <w:p w14:paraId="53BBE780" w14:textId="77777777" w:rsidR="00034A26" w:rsidRDefault="00000000">
      <w:pPr>
        <w:pBdr>
          <w:bottom w:val="single" w:sz="6" w:space="0" w:color="999999"/>
        </w:pBdr>
        <w:spacing w:after="80"/>
      </w:pPr>
      <w:r>
        <w:t xml:space="preserve">                                                                                                              </w:t>
      </w:r>
    </w:p>
    <w:p w14:paraId="6AAD0D56" w14:textId="77777777" w:rsidR="00034A26" w:rsidRDefault="00000000">
      <w:pPr>
        <w:pBdr>
          <w:bottom w:val="single" w:sz="6" w:space="0" w:color="999999"/>
        </w:pBdr>
        <w:spacing w:after="80"/>
      </w:pPr>
      <w:r>
        <w:t xml:space="preserve">                                                                                                              </w:t>
      </w:r>
    </w:p>
    <w:p w14:paraId="0BE59568" w14:textId="77777777" w:rsidR="00034A26" w:rsidRDefault="00000000">
      <w:r>
        <w:t>•  Conclusion:</w:t>
      </w:r>
    </w:p>
    <w:p w14:paraId="01A15F3F" w14:textId="77777777" w:rsidR="00034A26" w:rsidRDefault="00000000">
      <w:pPr>
        <w:pBdr>
          <w:bottom w:val="single" w:sz="6" w:space="0" w:color="999999"/>
        </w:pBdr>
        <w:spacing w:after="80"/>
      </w:pPr>
      <w:r>
        <w:t xml:space="preserve">                                                                                                              </w:t>
      </w:r>
    </w:p>
    <w:p w14:paraId="26CFAAA9" w14:textId="77777777" w:rsidR="00034A26" w:rsidRDefault="00000000">
      <w:pPr>
        <w:pBdr>
          <w:bottom w:val="single" w:sz="6" w:space="0" w:color="999999"/>
        </w:pBdr>
        <w:spacing w:after="80"/>
      </w:pPr>
      <w:r>
        <w:t xml:space="preserve">                                                                                                              </w:t>
      </w:r>
    </w:p>
    <w:p w14:paraId="07D2E6C6" w14:textId="7447D696" w:rsidR="00034A26" w:rsidRDefault="00034A26"/>
    <w:p w14:paraId="26E9F57A" w14:textId="77777777" w:rsidR="00034A26" w:rsidRDefault="00000000">
      <w:pPr>
        <w:pBdr>
          <w:bottom w:val="single" w:sz="6" w:space="0" w:color="999999"/>
        </w:pBdr>
        <w:spacing w:after="80"/>
      </w:pPr>
      <w:r>
        <w:t xml:space="preserve">                                                                                                              </w:t>
      </w:r>
    </w:p>
    <w:p w14:paraId="787B0988" w14:textId="77777777" w:rsidR="00034A26" w:rsidRDefault="00000000">
      <w:pPr>
        <w:pBdr>
          <w:bottom w:val="single" w:sz="6" w:space="0" w:color="999999"/>
        </w:pBdr>
        <w:spacing w:after="80"/>
      </w:pPr>
      <w:r>
        <w:t xml:space="preserve">                                                                                                              </w:t>
      </w:r>
    </w:p>
    <w:p w14:paraId="6B6E3BF5" w14:textId="77777777" w:rsidR="00034A26" w:rsidRDefault="00000000">
      <w:pPr>
        <w:pBdr>
          <w:bottom w:val="single" w:sz="8" w:space="0" w:color="1F3A5F"/>
        </w:pBdr>
      </w:pPr>
      <w:r>
        <w:rPr>
          <w:b/>
          <w:color w:val="1F3A5F"/>
          <w:sz w:val="26"/>
        </w:rPr>
        <w:t>Self-</w:t>
      </w:r>
      <w:proofErr w:type="gramStart"/>
      <w:r>
        <w:rPr>
          <w:b/>
          <w:color w:val="1F3A5F"/>
          <w:sz w:val="26"/>
        </w:rPr>
        <w:t>Assessment  (</w:t>
      </w:r>
      <w:proofErr w:type="gramEnd"/>
      <w:r>
        <w:rPr>
          <w:b/>
          <w:color w:val="1F3A5F"/>
          <w:sz w:val="26"/>
        </w:rPr>
        <w:t>quick check — unit project rubric)</w:t>
      </w:r>
    </w:p>
    <w:tbl>
      <w:tblPr>
        <w:tblW w:w="0" w:type="auto"/>
        <w:tblLook w:val="04A0" w:firstRow="1" w:lastRow="0" w:firstColumn="1" w:lastColumn="0" w:noHBand="0" w:noVBand="1"/>
      </w:tblPr>
      <w:tblGrid>
        <w:gridCol w:w="3744"/>
        <w:gridCol w:w="1512"/>
        <w:gridCol w:w="1512"/>
        <w:gridCol w:w="1512"/>
        <w:gridCol w:w="1512"/>
      </w:tblGrid>
      <w:tr w:rsidR="00034A26" w14:paraId="1D1F6858" w14:textId="77777777">
        <w:tc>
          <w:tcPr>
            <w:tcW w:w="3744" w:type="dxa"/>
            <w:tcBorders>
              <w:top w:val="single" w:sz="6" w:space="0" w:color="7A7A7A"/>
              <w:left w:val="single" w:sz="6" w:space="0" w:color="7A7A7A"/>
              <w:bottom w:val="single" w:sz="6" w:space="0" w:color="7A7A7A"/>
              <w:right w:val="single" w:sz="6" w:space="0" w:color="7A7A7A"/>
            </w:tcBorders>
            <w:shd w:val="clear" w:color="auto" w:fill="1F3A5F"/>
          </w:tcPr>
          <w:p w14:paraId="7EFF126C" w14:textId="77777777" w:rsidR="00034A26" w:rsidRDefault="00000000">
            <w:r>
              <w:rPr>
                <w:b/>
                <w:color w:val="FFFFFF"/>
                <w:sz w:val="18"/>
              </w:rPr>
              <w:t>Criterion</w:t>
            </w:r>
          </w:p>
        </w:tc>
        <w:tc>
          <w:tcPr>
            <w:tcW w:w="1512" w:type="dxa"/>
            <w:tcBorders>
              <w:top w:val="single" w:sz="6" w:space="0" w:color="7A7A7A"/>
              <w:left w:val="single" w:sz="6" w:space="0" w:color="7A7A7A"/>
              <w:bottom w:val="single" w:sz="6" w:space="0" w:color="7A7A7A"/>
              <w:right w:val="single" w:sz="6" w:space="0" w:color="7A7A7A"/>
            </w:tcBorders>
            <w:shd w:val="clear" w:color="auto" w:fill="1F3A5F"/>
          </w:tcPr>
          <w:p w14:paraId="1A72B325" w14:textId="77777777" w:rsidR="00034A26" w:rsidRDefault="00000000">
            <w:r>
              <w:rPr>
                <w:b/>
                <w:color w:val="FFFFFF"/>
                <w:sz w:val="18"/>
              </w:rPr>
              <w:t>Not yet (1)</w:t>
            </w:r>
          </w:p>
        </w:tc>
        <w:tc>
          <w:tcPr>
            <w:tcW w:w="1512" w:type="dxa"/>
            <w:tcBorders>
              <w:top w:val="single" w:sz="6" w:space="0" w:color="7A7A7A"/>
              <w:left w:val="single" w:sz="6" w:space="0" w:color="7A7A7A"/>
              <w:bottom w:val="single" w:sz="6" w:space="0" w:color="7A7A7A"/>
              <w:right w:val="single" w:sz="6" w:space="0" w:color="7A7A7A"/>
            </w:tcBorders>
            <w:shd w:val="clear" w:color="auto" w:fill="1F3A5F"/>
          </w:tcPr>
          <w:p w14:paraId="3D4F5A4C" w14:textId="77777777" w:rsidR="00034A26" w:rsidRDefault="00000000">
            <w:r>
              <w:rPr>
                <w:b/>
                <w:color w:val="FFFFFF"/>
                <w:sz w:val="18"/>
              </w:rPr>
              <w:t>Developing (2)</w:t>
            </w:r>
          </w:p>
        </w:tc>
        <w:tc>
          <w:tcPr>
            <w:tcW w:w="1512" w:type="dxa"/>
            <w:tcBorders>
              <w:top w:val="single" w:sz="6" w:space="0" w:color="7A7A7A"/>
              <w:left w:val="single" w:sz="6" w:space="0" w:color="7A7A7A"/>
              <w:bottom w:val="single" w:sz="6" w:space="0" w:color="7A7A7A"/>
              <w:right w:val="single" w:sz="6" w:space="0" w:color="7A7A7A"/>
            </w:tcBorders>
            <w:shd w:val="clear" w:color="auto" w:fill="1F3A5F"/>
          </w:tcPr>
          <w:p w14:paraId="2847F6DE" w14:textId="77777777" w:rsidR="00034A26" w:rsidRDefault="00000000">
            <w:r>
              <w:rPr>
                <w:b/>
                <w:color w:val="FFFFFF"/>
                <w:sz w:val="18"/>
              </w:rPr>
              <w:t>Proficient (3)</w:t>
            </w:r>
          </w:p>
        </w:tc>
        <w:tc>
          <w:tcPr>
            <w:tcW w:w="1512" w:type="dxa"/>
            <w:tcBorders>
              <w:top w:val="single" w:sz="6" w:space="0" w:color="7A7A7A"/>
              <w:left w:val="single" w:sz="6" w:space="0" w:color="7A7A7A"/>
              <w:bottom w:val="single" w:sz="6" w:space="0" w:color="7A7A7A"/>
              <w:right w:val="single" w:sz="6" w:space="0" w:color="7A7A7A"/>
            </w:tcBorders>
            <w:shd w:val="clear" w:color="auto" w:fill="1F3A5F"/>
          </w:tcPr>
          <w:p w14:paraId="6BD673A5" w14:textId="77777777" w:rsidR="00034A26" w:rsidRDefault="00000000">
            <w:r>
              <w:rPr>
                <w:b/>
                <w:color w:val="FFFFFF"/>
                <w:sz w:val="18"/>
              </w:rPr>
              <w:t>Extending (4)</w:t>
            </w:r>
          </w:p>
        </w:tc>
      </w:tr>
      <w:tr w:rsidR="00034A26" w14:paraId="7B828B7E" w14:textId="77777777">
        <w:tc>
          <w:tcPr>
            <w:tcW w:w="3744" w:type="dxa"/>
            <w:tcBorders>
              <w:top w:val="single" w:sz="6" w:space="0" w:color="7A7A7A"/>
              <w:left w:val="single" w:sz="6" w:space="0" w:color="7A7A7A"/>
              <w:bottom w:val="single" w:sz="6" w:space="0" w:color="7A7A7A"/>
              <w:right w:val="single" w:sz="6" w:space="0" w:color="7A7A7A"/>
            </w:tcBorders>
          </w:tcPr>
          <w:p w14:paraId="58F2C4EB" w14:textId="77777777" w:rsidR="00034A26" w:rsidRDefault="00000000">
            <w:r>
              <w:rPr>
                <w:sz w:val="18"/>
              </w:rPr>
              <w:t>I use economic vocabulary correctly</w:t>
            </w:r>
          </w:p>
        </w:tc>
        <w:tc>
          <w:tcPr>
            <w:tcW w:w="1512" w:type="dxa"/>
            <w:tcBorders>
              <w:top w:val="single" w:sz="6" w:space="0" w:color="7A7A7A"/>
              <w:left w:val="single" w:sz="6" w:space="0" w:color="7A7A7A"/>
              <w:bottom w:val="single" w:sz="6" w:space="0" w:color="7A7A7A"/>
              <w:right w:val="single" w:sz="6" w:space="0" w:color="7A7A7A"/>
            </w:tcBorders>
          </w:tcPr>
          <w:p w14:paraId="74795A1D" w14:textId="77777777" w:rsidR="00034A26" w:rsidRDefault="00034A26"/>
        </w:tc>
        <w:tc>
          <w:tcPr>
            <w:tcW w:w="1512" w:type="dxa"/>
            <w:tcBorders>
              <w:top w:val="single" w:sz="6" w:space="0" w:color="7A7A7A"/>
              <w:left w:val="single" w:sz="6" w:space="0" w:color="7A7A7A"/>
              <w:bottom w:val="single" w:sz="6" w:space="0" w:color="7A7A7A"/>
              <w:right w:val="single" w:sz="6" w:space="0" w:color="7A7A7A"/>
            </w:tcBorders>
          </w:tcPr>
          <w:p w14:paraId="6E82F634" w14:textId="77777777" w:rsidR="00034A26" w:rsidRDefault="00034A26"/>
        </w:tc>
        <w:tc>
          <w:tcPr>
            <w:tcW w:w="1512" w:type="dxa"/>
            <w:tcBorders>
              <w:top w:val="single" w:sz="6" w:space="0" w:color="7A7A7A"/>
              <w:left w:val="single" w:sz="6" w:space="0" w:color="7A7A7A"/>
              <w:bottom w:val="single" w:sz="6" w:space="0" w:color="7A7A7A"/>
              <w:right w:val="single" w:sz="6" w:space="0" w:color="7A7A7A"/>
            </w:tcBorders>
          </w:tcPr>
          <w:p w14:paraId="312C29D8" w14:textId="77777777" w:rsidR="00034A26" w:rsidRDefault="00034A26"/>
        </w:tc>
        <w:tc>
          <w:tcPr>
            <w:tcW w:w="1512" w:type="dxa"/>
            <w:tcBorders>
              <w:top w:val="single" w:sz="6" w:space="0" w:color="7A7A7A"/>
              <w:left w:val="single" w:sz="6" w:space="0" w:color="7A7A7A"/>
              <w:bottom w:val="single" w:sz="6" w:space="0" w:color="7A7A7A"/>
              <w:right w:val="single" w:sz="6" w:space="0" w:color="7A7A7A"/>
            </w:tcBorders>
          </w:tcPr>
          <w:p w14:paraId="064E0E2D" w14:textId="77777777" w:rsidR="00034A26" w:rsidRDefault="00034A26"/>
        </w:tc>
      </w:tr>
      <w:tr w:rsidR="00034A26" w14:paraId="14265ACB" w14:textId="77777777">
        <w:tc>
          <w:tcPr>
            <w:tcW w:w="3744" w:type="dxa"/>
            <w:tcBorders>
              <w:top w:val="single" w:sz="6" w:space="0" w:color="7A7A7A"/>
              <w:left w:val="single" w:sz="6" w:space="0" w:color="7A7A7A"/>
              <w:bottom w:val="single" w:sz="6" w:space="0" w:color="7A7A7A"/>
              <w:right w:val="single" w:sz="6" w:space="0" w:color="7A7A7A"/>
            </w:tcBorders>
          </w:tcPr>
          <w:p w14:paraId="5A2E54FC" w14:textId="77777777" w:rsidR="00034A26" w:rsidRDefault="00000000">
            <w:r>
              <w:rPr>
                <w:sz w:val="18"/>
              </w:rPr>
              <w:t>I use supply-and-demand ideas well</w:t>
            </w:r>
          </w:p>
        </w:tc>
        <w:tc>
          <w:tcPr>
            <w:tcW w:w="1512" w:type="dxa"/>
            <w:tcBorders>
              <w:top w:val="single" w:sz="6" w:space="0" w:color="7A7A7A"/>
              <w:left w:val="single" w:sz="6" w:space="0" w:color="7A7A7A"/>
              <w:bottom w:val="single" w:sz="6" w:space="0" w:color="7A7A7A"/>
              <w:right w:val="single" w:sz="6" w:space="0" w:color="7A7A7A"/>
            </w:tcBorders>
          </w:tcPr>
          <w:p w14:paraId="3E7F3D42" w14:textId="77777777" w:rsidR="00034A26" w:rsidRDefault="00034A26"/>
        </w:tc>
        <w:tc>
          <w:tcPr>
            <w:tcW w:w="1512" w:type="dxa"/>
            <w:tcBorders>
              <w:top w:val="single" w:sz="6" w:space="0" w:color="7A7A7A"/>
              <w:left w:val="single" w:sz="6" w:space="0" w:color="7A7A7A"/>
              <w:bottom w:val="single" w:sz="6" w:space="0" w:color="7A7A7A"/>
              <w:right w:val="single" w:sz="6" w:space="0" w:color="7A7A7A"/>
            </w:tcBorders>
          </w:tcPr>
          <w:p w14:paraId="325DF487" w14:textId="77777777" w:rsidR="00034A26" w:rsidRDefault="00034A26"/>
        </w:tc>
        <w:tc>
          <w:tcPr>
            <w:tcW w:w="1512" w:type="dxa"/>
            <w:tcBorders>
              <w:top w:val="single" w:sz="6" w:space="0" w:color="7A7A7A"/>
              <w:left w:val="single" w:sz="6" w:space="0" w:color="7A7A7A"/>
              <w:bottom w:val="single" w:sz="6" w:space="0" w:color="7A7A7A"/>
              <w:right w:val="single" w:sz="6" w:space="0" w:color="7A7A7A"/>
            </w:tcBorders>
          </w:tcPr>
          <w:p w14:paraId="597AB9EE" w14:textId="77777777" w:rsidR="00034A26" w:rsidRDefault="00034A26"/>
        </w:tc>
        <w:tc>
          <w:tcPr>
            <w:tcW w:w="1512" w:type="dxa"/>
            <w:tcBorders>
              <w:top w:val="single" w:sz="6" w:space="0" w:color="7A7A7A"/>
              <w:left w:val="single" w:sz="6" w:space="0" w:color="7A7A7A"/>
              <w:bottom w:val="single" w:sz="6" w:space="0" w:color="7A7A7A"/>
              <w:right w:val="single" w:sz="6" w:space="0" w:color="7A7A7A"/>
            </w:tcBorders>
          </w:tcPr>
          <w:p w14:paraId="543BC5F6" w14:textId="77777777" w:rsidR="00034A26" w:rsidRDefault="00034A26"/>
        </w:tc>
      </w:tr>
      <w:tr w:rsidR="00034A26" w14:paraId="39DE4BE1" w14:textId="77777777">
        <w:tc>
          <w:tcPr>
            <w:tcW w:w="3744" w:type="dxa"/>
            <w:tcBorders>
              <w:top w:val="single" w:sz="6" w:space="0" w:color="7A7A7A"/>
              <w:left w:val="single" w:sz="6" w:space="0" w:color="7A7A7A"/>
              <w:bottom w:val="single" w:sz="6" w:space="0" w:color="7A7A7A"/>
              <w:right w:val="single" w:sz="6" w:space="0" w:color="7A7A7A"/>
            </w:tcBorders>
          </w:tcPr>
          <w:p w14:paraId="1E75CADB" w14:textId="6763B622" w:rsidR="00034A26" w:rsidRDefault="00000000">
            <w:r>
              <w:rPr>
                <w:sz w:val="18"/>
              </w:rPr>
              <w:t>My diagrams are clear and labelled</w:t>
            </w:r>
            <w:r w:rsidR="00EF6D0B">
              <w:rPr>
                <w:sz w:val="18"/>
              </w:rPr>
              <w:t xml:space="preserve"> (N/A)</w:t>
            </w:r>
          </w:p>
        </w:tc>
        <w:tc>
          <w:tcPr>
            <w:tcW w:w="1512" w:type="dxa"/>
            <w:tcBorders>
              <w:top w:val="single" w:sz="6" w:space="0" w:color="7A7A7A"/>
              <w:left w:val="single" w:sz="6" w:space="0" w:color="7A7A7A"/>
              <w:bottom w:val="single" w:sz="6" w:space="0" w:color="7A7A7A"/>
              <w:right w:val="single" w:sz="6" w:space="0" w:color="7A7A7A"/>
            </w:tcBorders>
          </w:tcPr>
          <w:p w14:paraId="27F3F460" w14:textId="77777777" w:rsidR="00034A26" w:rsidRDefault="00034A26"/>
        </w:tc>
        <w:tc>
          <w:tcPr>
            <w:tcW w:w="1512" w:type="dxa"/>
            <w:tcBorders>
              <w:top w:val="single" w:sz="6" w:space="0" w:color="7A7A7A"/>
              <w:left w:val="single" w:sz="6" w:space="0" w:color="7A7A7A"/>
              <w:bottom w:val="single" w:sz="6" w:space="0" w:color="7A7A7A"/>
              <w:right w:val="single" w:sz="6" w:space="0" w:color="7A7A7A"/>
            </w:tcBorders>
          </w:tcPr>
          <w:p w14:paraId="54F2BEEC" w14:textId="77777777" w:rsidR="00034A26" w:rsidRDefault="00034A26"/>
        </w:tc>
        <w:tc>
          <w:tcPr>
            <w:tcW w:w="1512" w:type="dxa"/>
            <w:tcBorders>
              <w:top w:val="single" w:sz="6" w:space="0" w:color="7A7A7A"/>
              <w:left w:val="single" w:sz="6" w:space="0" w:color="7A7A7A"/>
              <w:bottom w:val="single" w:sz="6" w:space="0" w:color="7A7A7A"/>
              <w:right w:val="single" w:sz="6" w:space="0" w:color="7A7A7A"/>
            </w:tcBorders>
          </w:tcPr>
          <w:p w14:paraId="7F93387A" w14:textId="77777777" w:rsidR="00034A26" w:rsidRDefault="00034A26"/>
        </w:tc>
        <w:tc>
          <w:tcPr>
            <w:tcW w:w="1512" w:type="dxa"/>
            <w:tcBorders>
              <w:top w:val="single" w:sz="6" w:space="0" w:color="7A7A7A"/>
              <w:left w:val="single" w:sz="6" w:space="0" w:color="7A7A7A"/>
              <w:bottom w:val="single" w:sz="6" w:space="0" w:color="7A7A7A"/>
              <w:right w:val="single" w:sz="6" w:space="0" w:color="7A7A7A"/>
            </w:tcBorders>
          </w:tcPr>
          <w:p w14:paraId="4DEA8ADE" w14:textId="77777777" w:rsidR="00034A26" w:rsidRDefault="00034A26"/>
        </w:tc>
      </w:tr>
      <w:tr w:rsidR="00034A26" w14:paraId="182FFBEF" w14:textId="77777777">
        <w:tc>
          <w:tcPr>
            <w:tcW w:w="3744" w:type="dxa"/>
            <w:tcBorders>
              <w:top w:val="single" w:sz="6" w:space="0" w:color="7A7A7A"/>
              <w:left w:val="single" w:sz="6" w:space="0" w:color="7A7A7A"/>
              <w:bottom w:val="single" w:sz="6" w:space="0" w:color="7A7A7A"/>
              <w:right w:val="single" w:sz="6" w:space="0" w:color="7A7A7A"/>
            </w:tcBorders>
          </w:tcPr>
          <w:p w14:paraId="2011B96D" w14:textId="77777777" w:rsidR="00034A26" w:rsidRDefault="00000000">
            <w:r>
              <w:rPr>
                <w:sz w:val="18"/>
              </w:rPr>
              <w:t>My argument uses evidence</w:t>
            </w:r>
          </w:p>
        </w:tc>
        <w:tc>
          <w:tcPr>
            <w:tcW w:w="1512" w:type="dxa"/>
            <w:tcBorders>
              <w:top w:val="single" w:sz="6" w:space="0" w:color="7A7A7A"/>
              <w:left w:val="single" w:sz="6" w:space="0" w:color="7A7A7A"/>
              <w:bottom w:val="single" w:sz="6" w:space="0" w:color="7A7A7A"/>
              <w:right w:val="single" w:sz="6" w:space="0" w:color="7A7A7A"/>
            </w:tcBorders>
          </w:tcPr>
          <w:p w14:paraId="63035766" w14:textId="77777777" w:rsidR="00034A26" w:rsidRDefault="00034A26"/>
        </w:tc>
        <w:tc>
          <w:tcPr>
            <w:tcW w:w="1512" w:type="dxa"/>
            <w:tcBorders>
              <w:top w:val="single" w:sz="6" w:space="0" w:color="7A7A7A"/>
              <w:left w:val="single" w:sz="6" w:space="0" w:color="7A7A7A"/>
              <w:bottom w:val="single" w:sz="6" w:space="0" w:color="7A7A7A"/>
              <w:right w:val="single" w:sz="6" w:space="0" w:color="7A7A7A"/>
            </w:tcBorders>
          </w:tcPr>
          <w:p w14:paraId="123CC4DD" w14:textId="77777777" w:rsidR="00034A26" w:rsidRDefault="00034A26"/>
        </w:tc>
        <w:tc>
          <w:tcPr>
            <w:tcW w:w="1512" w:type="dxa"/>
            <w:tcBorders>
              <w:top w:val="single" w:sz="6" w:space="0" w:color="7A7A7A"/>
              <w:left w:val="single" w:sz="6" w:space="0" w:color="7A7A7A"/>
              <w:bottom w:val="single" w:sz="6" w:space="0" w:color="7A7A7A"/>
              <w:right w:val="single" w:sz="6" w:space="0" w:color="7A7A7A"/>
            </w:tcBorders>
          </w:tcPr>
          <w:p w14:paraId="40591FD6" w14:textId="77777777" w:rsidR="00034A26" w:rsidRDefault="00034A26"/>
        </w:tc>
        <w:tc>
          <w:tcPr>
            <w:tcW w:w="1512" w:type="dxa"/>
            <w:tcBorders>
              <w:top w:val="single" w:sz="6" w:space="0" w:color="7A7A7A"/>
              <w:left w:val="single" w:sz="6" w:space="0" w:color="7A7A7A"/>
              <w:bottom w:val="single" w:sz="6" w:space="0" w:color="7A7A7A"/>
              <w:right w:val="single" w:sz="6" w:space="0" w:color="7A7A7A"/>
            </w:tcBorders>
          </w:tcPr>
          <w:p w14:paraId="36272E82" w14:textId="77777777" w:rsidR="00034A26" w:rsidRDefault="00034A26"/>
        </w:tc>
      </w:tr>
    </w:tbl>
    <w:p w14:paraId="03E0B6FA" w14:textId="77777777" w:rsidR="00897958" w:rsidRDefault="00897958"/>
    <w:sectPr w:rsidR="00897958"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45390299">
    <w:abstractNumId w:val="8"/>
  </w:num>
  <w:num w:numId="2" w16cid:durableId="1862040151">
    <w:abstractNumId w:val="6"/>
  </w:num>
  <w:num w:numId="3" w16cid:durableId="153881872">
    <w:abstractNumId w:val="5"/>
  </w:num>
  <w:num w:numId="4" w16cid:durableId="1815950813">
    <w:abstractNumId w:val="4"/>
  </w:num>
  <w:num w:numId="5" w16cid:durableId="507059237">
    <w:abstractNumId w:val="7"/>
  </w:num>
  <w:num w:numId="6" w16cid:durableId="386808825">
    <w:abstractNumId w:val="3"/>
  </w:num>
  <w:num w:numId="7" w16cid:durableId="1139374634">
    <w:abstractNumId w:val="2"/>
  </w:num>
  <w:num w:numId="8" w16cid:durableId="640967204">
    <w:abstractNumId w:val="1"/>
  </w:num>
  <w:num w:numId="9" w16cid:durableId="20999355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4A26"/>
    <w:rsid w:val="0006063C"/>
    <w:rsid w:val="00137827"/>
    <w:rsid w:val="0015074B"/>
    <w:rsid w:val="0029639D"/>
    <w:rsid w:val="00326F90"/>
    <w:rsid w:val="00897958"/>
    <w:rsid w:val="00AA1D8D"/>
    <w:rsid w:val="00B47730"/>
    <w:rsid w:val="00CB0664"/>
    <w:rsid w:val="00EF6D0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6CE256"/>
  <w14:defaultImageDpi w14:val="300"/>
  <w15:docId w15:val="{093B3CC5-7F5E-4D6E-BD5C-8787D8D6F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1290</Words>
  <Characters>7354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Dana Guest</cp:lastModifiedBy>
  <cp:revision>2</cp:revision>
  <dcterms:created xsi:type="dcterms:W3CDTF">2026-09-21T06:25:00Z</dcterms:created>
  <dcterms:modified xsi:type="dcterms:W3CDTF">2026-09-21T06:25:00Z</dcterms:modified>
  <cp:category/>
</cp:coreProperties>
</file>