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6CB7D" w14:textId="77777777" w:rsidR="000B6313" w:rsidRDefault="00000000">
      <w:pPr>
        <w:jc w:val="center"/>
      </w:pPr>
      <w:r>
        <w:rPr>
          <w:i/>
          <w:color w:val="555555"/>
          <w:sz w:val="18"/>
        </w:rPr>
        <w:t>Majestic BC International School  |  Economics 12  |  Ms. Dana Guest</w:t>
      </w:r>
    </w:p>
    <w:p w14:paraId="7FF96C13" w14:textId="77777777" w:rsidR="000B6313" w:rsidRDefault="00000000">
      <w:pPr>
        <w:jc w:val="center"/>
      </w:pPr>
      <w:r>
        <w:rPr>
          <w:b/>
          <w:color w:val="1F3A5F"/>
          <w:sz w:val="40"/>
        </w:rPr>
        <w:t>Post-Trip Worksheet</w:t>
      </w:r>
    </w:p>
    <w:p w14:paraId="1EB403CC" w14:textId="77777777" w:rsidR="000B6313" w:rsidRDefault="00000000">
      <w:pPr>
        <w:jc w:val="center"/>
      </w:pPr>
      <w:r>
        <w:rPr>
          <w:i/>
          <w:color w:val="555555"/>
        </w:rPr>
        <w:t>Two lessons back in the classroom  |  Bring your Field Observation Worksheet and Prediction Card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2304"/>
        <w:gridCol w:w="2736"/>
      </w:tblGrid>
      <w:tr w:rsidR="000B6313" w14:paraId="639AD03E" w14:textId="77777777">
        <w:tc>
          <w:tcPr>
            <w:tcW w:w="432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7B027C5A" w14:textId="77777777" w:rsidR="000B6313" w:rsidRDefault="00000000">
            <w:r>
              <w:rPr>
                <w:sz w:val="20"/>
              </w:rPr>
              <w:t>Name: ______________________________</w:t>
            </w:r>
          </w:p>
        </w:tc>
        <w:tc>
          <w:tcPr>
            <w:tcW w:w="230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29698155" w14:textId="77777777" w:rsidR="000B6313" w:rsidRDefault="00000000">
            <w:r>
              <w:rPr>
                <w:sz w:val="20"/>
              </w:rPr>
              <w:t>Block: __________</w:t>
            </w:r>
          </w:p>
        </w:tc>
        <w:tc>
          <w:tcPr>
            <w:tcW w:w="273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14:paraId="4F935E70" w14:textId="77777777" w:rsidR="000B6313" w:rsidRDefault="00000000">
            <w:r>
              <w:rPr>
                <w:sz w:val="20"/>
              </w:rPr>
              <w:t>Date: __________________</w:t>
            </w:r>
          </w:p>
        </w:tc>
      </w:tr>
    </w:tbl>
    <w:p w14:paraId="4533C765" w14:textId="77777777" w:rsidR="000B6313" w:rsidRDefault="000B6313"/>
    <w:tbl>
      <w:tblPr>
        <w:tblW w:w="0" w:type="auto"/>
        <w:tblLook w:val="04A0" w:firstRow="1" w:lastRow="0" w:firstColumn="1" w:lastColumn="0" w:noHBand="0" w:noVBand="1"/>
      </w:tblPr>
      <w:tblGrid>
        <w:gridCol w:w="9956"/>
      </w:tblGrid>
      <w:tr w:rsidR="000B6313" w14:paraId="629F2CD6" w14:textId="77777777">
        <w:tc>
          <w:tcPr>
            <w:tcW w:w="9972" w:type="dxa"/>
            <w:tcBorders>
              <w:top w:val="single" w:sz="6" w:space="0" w:color="1F3A5F"/>
              <w:left w:val="single" w:sz="6" w:space="0" w:color="1F3A5F"/>
              <w:bottom w:val="single" w:sz="6" w:space="0" w:color="1F3A5F"/>
              <w:right w:val="single" w:sz="6" w:space="0" w:color="1F3A5F"/>
            </w:tcBorders>
            <w:shd w:val="clear" w:color="auto" w:fill="E8EEF5"/>
          </w:tcPr>
          <w:p w14:paraId="6E75449B" w14:textId="77777777" w:rsidR="000B6313" w:rsidRDefault="00000000">
            <w:r>
              <w:rPr>
                <w:b/>
                <w:color w:val="1F3A5F"/>
              </w:rPr>
              <w:t>Learning Objectives</w:t>
            </w:r>
          </w:p>
          <w:p w14:paraId="23D5E320" w14:textId="77777777" w:rsidR="000B6313" w:rsidRDefault="00000000">
            <w:r>
              <w:rPr>
                <w:sz w:val="20"/>
              </w:rPr>
              <w:t>•  I can review my Field Observation notes and pull economic meaning from them.</w:t>
            </w:r>
          </w:p>
          <w:p w14:paraId="5F76FCFE" w14:textId="77777777" w:rsidR="000B6313" w:rsidRDefault="00000000">
            <w:r>
              <w:rPr>
                <w:sz w:val="20"/>
              </w:rPr>
              <w:t>•  I can turn my rough Canton System sketch into a labelled supply-and-demand diagram.</w:t>
            </w:r>
          </w:p>
          <w:p w14:paraId="72D48937" w14:textId="77777777" w:rsidR="000B6313" w:rsidRDefault="00000000">
            <w:r>
              <w:rPr>
                <w:sz w:val="20"/>
              </w:rPr>
              <w:t>•  I can write an evidence-based argument on whether the GDMOA is a public good.</w:t>
            </w:r>
          </w:p>
          <w:p w14:paraId="5EA1073A" w14:textId="77777777" w:rsidR="000B6313" w:rsidRDefault="00000000">
            <w:r>
              <w:rPr>
                <w:sz w:val="20"/>
              </w:rPr>
              <w:t>•  I can explain and diagram how a trade barrier creates deadweight loss.</w:t>
            </w:r>
          </w:p>
        </w:tc>
      </w:tr>
    </w:tbl>
    <w:p w14:paraId="0F87F5BF" w14:textId="77777777" w:rsidR="000B6313" w:rsidRDefault="000B6313"/>
    <w:p w14:paraId="6DEB585B" w14:textId="77777777" w:rsidR="000B6313" w:rsidRDefault="00000000">
      <w:pPr>
        <w:pBdr>
          <w:bottom w:val="single" w:sz="8" w:space="0" w:color="1F3A5F"/>
        </w:pBdr>
      </w:pPr>
      <w:r>
        <w:rPr>
          <w:b/>
          <w:color w:val="1F3A5F"/>
          <w:sz w:val="26"/>
        </w:rPr>
        <w:t>Lesson 1  —  Review Your Field Notes  (60 min)</w:t>
      </w:r>
    </w:p>
    <w:p w14:paraId="78A98F32" w14:textId="77777777" w:rsidR="000B6313" w:rsidRDefault="00000000">
      <w:r>
        <w:rPr>
          <w:i/>
          <w:color w:val="555555"/>
          <w:sz w:val="20"/>
        </w:rPr>
        <w:t>Take out your Field Observation Worksheet. Answer each question using what YOU wrote on the trip. Work in your project group; every student writes their own answers.</w:t>
      </w:r>
    </w:p>
    <w:p w14:paraId="1BE75FFC" w14:textId="77777777" w:rsidR="000B6313" w:rsidRDefault="00000000">
      <w:r>
        <w:rPr>
          <w:b/>
        </w:rPr>
        <w:t>A.  GDMOA — Your ‘Public Good?’ observations  (10 min)</w:t>
      </w:r>
    </w:p>
    <w:p w14:paraId="165A12E7" w14:textId="77777777" w:rsidR="000B6313" w:rsidRDefault="00000000">
      <w:r>
        <w:rPr>
          <w:i/>
          <w:color w:val="555555"/>
          <w:sz w:val="20"/>
        </w:rPr>
        <w:t>Look at your Public Good? table from Stop 1.</w:t>
      </w:r>
    </w:p>
    <w:p w14:paraId="1893DEEB" w14:textId="77777777" w:rsidR="000B6313" w:rsidRDefault="00000000">
      <w:r>
        <w:rPr>
          <w:b/>
        </w:rPr>
        <w:t>1.  Which observation most convinced you that the GDMOA IS a public good?</w:t>
      </w:r>
    </w:p>
    <w:p w14:paraId="7BDB9D48" w14:textId="77777777" w:rsidR="000B6313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332DD109" w14:textId="77777777" w:rsidR="000B6313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7FB92619" w14:textId="77777777" w:rsidR="000B6313" w:rsidRDefault="00000000">
      <w:r>
        <w:rPr>
          <w:b/>
        </w:rPr>
        <w:t>2.  Which observation made you doubt calling it a public good?  (Any fee, sponsorship, restricted area, ID check?)</w:t>
      </w:r>
    </w:p>
    <w:p w14:paraId="7CF7997F" w14:textId="77777777" w:rsidR="000B6313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41C88643" w14:textId="77777777" w:rsidR="000B6313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44D38C2F" w14:textId="77777777" w:rsidR="000B6313" w:rsidRDefault="00000000">
      <w:r>
        <w:rPr>
          <w:b/>
        </w:rPr>
        <w:t>3.  Apply the two tests: was the museum NON-EXCLUDABLE?  Was it NON-RIVALROUS?  Give evidence for each.</w:t>
      </w:r>
    </w:p>
    <w:p w14:paraId="02B5CABC" w14:textId="77777777" w:rsidR="000B6313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132F31BE" w14:textId="77777777" w:rsidR="000B6313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1493F648" w14:textId="77777777" w:rsidR="000B6313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0B5BF1BD" w14:textId="77777777" w:rsidR="000B6313" w:rsidRDefault="00000000">
      <w:r>
        <w:rPr>
          <w:b/>
        </w:rPr>
        <w:t>B.  GDMOA — Greater Bay Area exhibit  (5 min)</w:t>
      </w:r>
    </w:p>
    <w:p w14:paraId="6155A15F" w14:textId="77777777" w:rsidR="000B6313" w:rsidRDefault="00000000">
      <w:r>
        <w:rPr>
          <w:i/>
          <w:color w:val="555555"/>
          <w:sz w:val="20"/>
        </w:rPr>
        <w:t>Return to the 3 GBA facts and 1 visual link you recorded.</w:t>
      </w:r>
    </w:p>
    <w:p w14:paraId="2D1C9ED1" w14:textId="77777777" w:rsidR="000B6313" w:rsidRDefault="00000000">
      <w:r>
        <w:rPr>
          <w:b/>
        </w:rPr>
        <w:lastRenderedPageBreak/>
        <w:t>Which of your 3 facts best shows REGIONAL ECONOMIC INTEGRATION in action?  Why?</w:t>
      </w:r>
    </w:p>
    <w:p w14:paraId="3E058195" w14:textId="77777777" w:rsidR="000B6313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7448F9CE" w14:textId="77777777" w:rsidR="000B6313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2EA45B62" w14:textId="77777777" w:rsidR="000B6313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725288B4" w14:textId="77777777" w:rsidR="000B6313" w:rsidRDefault="00000000">
      <w:r>
        <w:rPr>
          <w:b/>
        </w:rPr>
        <w:t>C.  Lunch break — price observation  (5 min)</w:t>
      </w:r>
    </w:p>
    <w:p w14:paraId="635353E1" w14:textId="77777777" w:rsidR="000B6313" w:rsidRDefault="00000000">
      <w:r>
        <w:rPr>
          <w:i/>
          <w:color w:val="555555"/>
          <w:sz w:val="20"/>
        </w:rPr>
        <w:t>Look at your lunch table — what you paid, who else was eating there, how it compared to near school.</w:t>
      </w:r>
    </w:p>
    <w:p w14:paraId="0EC5CD90" w14:textId="77777777" w:rsidR="000B6313" w:rsidRDefault="00000000">
      <w:r>
        <w:rPr>
          <w:b/>
        </w:rPr>
        <w:t>What economic idea explains the price difference between the tourist area and near school?  (Think: price elasticity, market segmentation, or willingness to pay.)</w:t>
      </w:r>
    </w:p>
    <w:p w14:paraId="556BB33A" w14:textId="77777777" w:rsidR="000B6313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1FC78E77" w14:textId="77777777" w:rsidR="000B6313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45B12F44" w14:textId="77777777" w:rsidR="000B6313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396F1AD8" w14:textId="77777777" w:rsidR="000B6313" w:rsidRDefault="00000000">
      <w:r>
        <w:br w:type="page"/>
      </w:r>
    </w:p>
    <w:p w14:paraId="7665B3D2" w14:textId="77777777" w:rsidR="000B6313" w:rsidRDefault="00000000">
      <w:r>
        <w:rPr>
          <w:b/>
        </w:rPr>
        <w:lastRenderedPageBreak/>
        <w:t>D.  Shamian Island — your 4 buildings  (10 min)</w:t>
      </w:r>
    </w:p>
    <w:p w14:paraId="36B079F3" w14:textId="77777777" w:rsidR="000B6313" w:rsidRDefault="00000000">
      <w:r>
        <w:rPr>
          <w:i/>
          <w:color w:val="555555"/>
          <w:sz w:val="20"/>
        </w:rPr>
        <w:t>Return to your Walking Economic Audit table.</w:t>
      </w:r>
    </w:p>
    <w:p w14:paraId="2B432018" w14:textId="77777777" w:rsidR="000B6313" w:rsidRDefault="00000000">
      <w:r>
        <w:rPr>
          <w:b/>
        </w:rPr>
        <w:t>1.  Which of your 4 buildings showed the BIGGEST change from its original economic use to today?</w:t>
      </w:r>
    </w:p>
    <w:p w14:paraId="4932F0C4" w14:textId="77777777" w:rsidR="000B6313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424B63F2" w14:textId="77777777" w:rsidR="000B6313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61462576" w14:textId="77777777" w:rsidR="000B6313" w:rsidRDefault="00000000">
      <w:r>
        <w:rPr>
          <w:b/>
        </w:rPr>
        <w:t>2.  What ECONOMIC FORCE caused that change?  Circle one and explain:   shift in supply   /   shift in demand   /   change in trade policy   /   change in market power.</w:t>
      </w:r>
    </w:p>
    <w:p w14:paraId="5B1804F2" w14:textId="77777777" w:rsidR="000B6313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43829307" w14:textId="77777777" w:rsidR="000B6313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034F4897" w14:textId="77777777" w:rsidR="000B6313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13A0828E" w14:textId="77777777" w:rsidR="000B6313" w:rsidRDefault="00000000">
      <w:r>
        <w:rPr>
          <w:b/>
        </w:rPr>
        <w:t>3.  Looking across all 4 buildings — who had MARKET POWER on Shamian in the 18th–19th century?  Who has it today?</w:t>
      </w:r>
    </w:p>
    <w:p w14:paraId="0FBD2FD3" w14:textId="77777777" w:rsidR="000B6313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67E0588A" w14:textId="77777777" w:rsidR="000B6313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24B18A64" w14:textId="77777777" w:rsidR="000B6313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4A16D327" w14:textId="77777777" w:rsidR="000B6313" w:rsidRDefault="00000000">
      <w:r>
        <w:rPr>
          <w:b/>
        </w:rPr>
        <w:t>E.  The Old Consulates — clean up your S&amp;D sketch  (15 min)</w:t>
      </w:r>
    </w:p>
    <w:p w14:paraId="68AF5B2E" w14:textId="77777777" w:rsidR="000B6313" w:rsidRDefault="00000000">
      <w:r>
        <w:rPr>
          <w:i/>
          <w:color w:val="555555"/>
          <w:sz w:val="20"/>
        </w:rPr>
        <w:t>During the guided discussion at the Old Consulates you drew a rough supply-and-demand diagram of the Canton System. Redraw it here properly. Label: axes, S and D curves, free-market equilibrium (Q*, P*), the Canton quota (Q_R), the two prices at Q_R (P_R foreign buyers pay, P_S producers receive), the merchant-rent rectangle, and the deadweight loss triangle.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56"/>
      </w:tblGrid>
      <w:tr w:rsidR="000B6313" w14:paraId="2C8F569D" w14:textId="77777777">
        <w:tc>
          <w:tcPr>
            <w:tcW w:w="997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2A49CFA6" w14:textId="77777777" w:rsidR="000B6313" w:rsidRDefault="000B6313"/>
          <w:p w14:paraId="6CAFE845" w14:textId="77777777" w:rsidR="000B6313" w:rsidRDefault="000B6313"/>
          <w:p w14:paraId="336E9E85" w14:textId="77777777" w:rsidR="000B6313" w:rsidRDefault="000B6313"/>
          <w:p w14:paraId="35C42D1B" w14:textId="77777777" w:rsidR="000B6313" w:rsidRDefault="000B6313"/>
          <w:p w14:paraId="42034804" w14:textId="77777777" w:rsidR="000B6313" w:rsidRDefault="000B6313"/>
          <w:p w14:paraId="12EE87D0" w14:textId="77777777" w:rsidR="000B6313" w:rsidRDefault="000B6313"/>
          <w:p w14:paraId="63DCFF8A" w14:textId="77777777" w:rsidR="000B6313" w:rsidRDefault="000B6313"/>
          <w:p w14:paraId="30444E30" w14:textId="77777777" w:rsidR="000B6313" w:rsidRDefault="000B6313"/>
          <w:p w14:paraId="47786758" w14:textId="77777777" w:rsidR="000B6313" w:rsidRDefault="000B6313"/>
          <w:p w14:paraId="712187FD" w14:textId="77777777" w:rsidR="000B6313" w:rsidRDefault="000B6313"/>
          <w:p w14:paraId="2E6AD9C4" w14:textId="77777777" w:rsidR="000B6313" w:rsidRDefault="000B6313"/>
          <w:p w14:paraId="5430FA8F" w14:textId="77777777" w:rsidR="000B6313" w:rsidRDefault="000B6313"/>
          <w:p w14:paraId="76092F4A" w14:textId="77777777" w:rsidR="000B6313" w:rsidRDefault="000B6313"/>
          <w:p w14:paraId="596826F0" w14:textId="77777777" w:rsidR="000B6313" w:rsidRDefault="000B6313"/>
          <w:p w14:paraId="0BAAA52D" w14:textId="77777777" w:rsidR="000B6313" w:rsidRDefault="000B6313"/>
        </w:tc>
      </w:tr>
    </w:tbl>
    <w:p w14:paraId="11FA7F68" w14:textId="77777777" w:rsidR="000B6313" w:rsidRDefault="000B6313"/>
    <w:p w14:paraId="51F67F5D" w14:textId="77777777" w:rsidR="000B6313" w:rsidRDefault="00000000">
      <w:r>
        <w:rPr>
          <w:b/>
        </w:rPr>
        <w:t>In two sentences, say what your diagram shows about the Canton System:</w:t>
      </w:r>
    </w:p>
    <w:p w14:paraId="7880F0AB" w14:textId="77777777" w:rsidR="000B6313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059DC0D1" w14:textId="77777777" w:rsidR="000B6313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0FFACC99" w14:textId="77777777" w:rsidR="000B6313" w:rsidRDefault="00000000">
      <w:r>
        <w:br w:type="page"/>
      </w:r>
    </w:p>
    <w:p w14:paraId="2387C5AD" w14:textId="77777777" w:rsidR="000B6313" w:rsidRDefault="00000000">
      <w:r>
        <w:rPr>
          <w:b/>
        </w:rPr>
        <w:lastRenderedPageBreak/>
        <w:t>F.  Business interview  (5 min — only if your pair did the interview)</w:t>
      </w:r>
    </w:p>
    <w:p w14:paraId="2AB74B40" w14:textId="77777777" w:rsidR="000B6313" w:rsidRDefault="00000000">
      <w:r>
        <w:rPr>
          <w:i/>
          <w:color w:val="555555"/>
          <w:sz w:val="20"/>
        </w:rPr>
        <w:t>Skip to G if your pair did not interview a shop or café owner.</w:t>
      </w:r>
    </w:p>
    <w:p w14:paraId="54CEA214" w14:textId="77777777" w:rsidR="000B6313" w:rsidRDefault="00000000">
      <w:r>
        <w:rPr>
          <w:b/>
        </w:rPr>
        <w:t>From what the owner told you: is demand on Shamian today driven mostly by LOCALS or by TOURISTS?  Why does that matter for how they set prices?</w:t>
      </w:r>
    </w:p>
    <w:p w14:paraId="162CAC37" w14:textId="77777777" w:rsidR="000B6313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4AD77061" w14:textId="77777777" w:rsidR="000B6313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45FF0E22" w14:textId="77777777" w:rsidR="000B6313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64CE0079" w14:textId="77777777" w:rsidR="000B6313" w:rsidRDefault="00000000">
      <w:r>
        <w:rPr>
          <w:b/>
        </w:rPr>
        <w:t>G.  Synthesis — vocabulary check  (10 min)</w:t>
      </w:r>
    </w:p>
    <w:p w14:paraId="4DF4FECB" w14:textId="77777777" w:rsidR="000B6313" w:rsidRDefault="00000000">
      <w:r>
        <w:rPr>
          <w:i/>
          <w:color w:val="555555"/>
          <w:sz w:val="20"/>
        </w:rPr>
        <w:t>Match at least THREE terms from the unit vocabulary list to specific things you observed on the trip.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456"/>
        <w:gridCol w:w="6336"/>
      </w:tblGrid>
      <w:tr w:rsidR="000B6313" w14:paraId="5DBE0EB2" w14:textId="77777777">
        <w:tc>
          <w:tcPr>
            <w:tcW w:w="3456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  <w:shd w:val="clear" w:color="auto" w:fill="E8EEF5"/>
          </w:tcPr>
          <w:p w14:paraId="4ADF8D9C" w14:textId="77777777" w:rsidR="000B6313" w:rsidRDefault="00000000">
            <w:r>
              <w:rPr>
                <w:b/>
                <w:color w:val="1F3A5F"/>
                <w:sz w:val="20"/>
              </w:rPr>
              <w:t>Term</w:t>
            </w:r>
          </w:p>
        </w:tc>
        <w:tc>
          <w:tcPr>
            <w:tcW w:w="6336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  <w:shd w:val="clear" w:color="auto" w:fill="E8EEF5"/>
          </w:tcPr>
          <w:p w14:paraId="7D4867AB" w14:textId="77777777" w:rsidR="000B6313" w:rsidRDefault="00000000">
            <w:r>
              <w:rPr>
                <w:b/>
                <w:color w:val="1F3A5F"/>
                <w:sz w:val="20"/>
              </w:rPr>
              <w:t>Specific observation from the trip</w:t>
            </w:r>
          </w:p>
        </w:tc>
      </w:tr>
      <w:tr w:rsidR="000B6313" w14:paraId="252FCE11" w14:textId="77777777">
        <w:tc>
          <w:tcPr>
            <w:tcW w:w="3456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5F469B01" w14:textId="77777777" w:rsidR="000B6313" w:rsidRDefault="00000000">
            <w:r>
              <w:rPr>
                <w:sz w:val="20"/>
              </w:rPr>
              <w:t>1.  Term:</w:t>
            </w:r>
          </w:p>
        </w:tc>
        <w:tc>
          <w:tcPr>
            <w:tcW w:w="6336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32B5551F" w14:textId="77777777" w:rsidR="000B6313" w:rsidRDefault="000B6313"/>
          <w:p w14:paraId="718F6558" w14:textId="77777777" w:rsidR="000B6313" w:rsidRDefault="000B6313"/>
        </w:tc>
      </w:tr>
      <w:tr w:rsidR="000B6313" w14:paraId="014D5088" w14:textId="77777777">
        <w:tc>
          <w:tcPr>
            <w:tcW w:w="3456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360127A3" w14:textId="77777777" w:rsidR="000B6313" w:rsidRDefault="00000000">
            <w:r>
              <w:rPr>
                <w:sz w:val="20"/>
              </w:rPr>
              <w:t>2.  Term:</w:t>
            </w:r>
          </w:p>
        </w:tc>
        <w:tc>
          <w:tcPr>
            <w:tcW w:w="6336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655A5A4D" w14:textId="77777777" w:rsidR="000B6313" w:rsidRDefault="000B6313"/>
          <w:p w14:paraId="56471DC1" w14:textId="77777777" w:rsidR="000B6313" w:rsidRDefault="000B6313"/>
        </w:tc>
      </w:tr>
      <w:tr w:rsidR="000B6313" w14:paraId="10A0D6CD" w14:textId="77777777">
        <w:tc>
          <w:tcPr>
            <w:tcW w:w="3456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0E17159A" w14:textId="77777777" w:rsidR="000B6313" w:rsidRDefault="00000000">
            <w:r>
              <w:rPr>
                <w:sz w:val="20"/>
              </w:rPr>
              <w:t>3.  Term:</w:t>
            </w:r>
          </w:p>
        </w:tc>
        <w:tc>
          <w:tcPr>
            <w:tcW w:w="6336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26A45E29" w14:textId="77777777" w:rsidR="000B6313" w:rsidRDefault="000B6313"/>
          <w:p w14:paraId="0ABD0621" w14:textId="77777777" w:rsidR="000B6313" w:rsidRDefault="000B6313"/>
        </w:tc>
      </w:tr>
    </w:tbl>
    <w:p w14:paraId="055D3827" w14:textId="77777777" w:rsidR="000B6313" w:rsidRDefault="00000000">
      <w:r>
        <w:br w:type="page"/>
      </w:r>
    </w:p>
    <w:p w14:paraId="643FD871" w14:textId="77777777" w:rsidR="000B6313" w:rsidRDefault="00000000">
      <w:pPr>
        <w:pBdr>
          <w:bottom w:val="single" w:sz="8" w:space="0" w:color="1F3A5F"/>
        </w:pBdr>
      </w:pPr>
      <w:r>
        <w:rPr>
          <w:b/>
          <w:color w:val="1F3A5F"/>
          <w:sz w:val="26"/>
        </w:rPr>
        <w:lastRenderedPageBreak/>
        <w:t>Lesson 2  —  Two Short Analysis Tasks  (60 min)</w:t>
      </w:r>
    </w:p>
    <w:p w14:paraId="005F45F4" w14:textId="77777777" w:rsidR="000B6313" w:rsidRDefault="00000000">
      <w:r>
        <w:rPr>
          <w:i/>
          <w:color w:val="555555"/>
          <w:sz w:val="20"/>
        </w:rPr>
        <w:t>No essays — you will fill in tables and short answers. Use your Lesson 1 answers as your evidence.</w:t>
      </w:r>
    </w:p>
    <w:p w14:paraId="620B43CE" w14:textId="77777777" w:rsidR="000B6313" w:rsidRDefault="00000000">
      <w:r>
        <w:rPr>
          <w:b/>
        </w:rPr>
        <w:t>Task A  —  Is the GDMOA a public good?  (20 min)</w:t>
      </w:r>
    </w:p>
    <w:p w14:paraId="65352F72" w14:textId="77777777" w:rsidR="000B6313" w:rsidRDefault="00000000">
      <w:r>
        <w:rPr>
          <w:i/>
          <w:color w:val="555555"/>
          <w:sz w:val="20"/>
        </w:rPr>
        <w:t>Use your Lesson 1 Part A answers. Fill in the decision table, then circle your answer.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32"/>
        <w:gridCol w:w="1440"/>
        <w:gridCol w:w="4320"/>
      </w:tblGrid>
      <w:tr w:rsidR="000B6313" w14:paraId="11B59153" w14:textId="77777777">
        <w:tc>
          <w:tcPr>
            <w:tcW w:w="403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  <w:shd w:val="clear" w:color="auto" w:fill="1F3A5F"/>
          </w:tcPr>
          <w:p w14:paraId="446A0912" w14:textId="77777777" w:rsidR="000B6313" w:rsidRDefault="00000000"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w="1440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  <w:shd w:val="clear" w:color="auto" w:fill="1F3A5F"/>
          </w:tcPr>
          <w:p w14:paraId="32EADD85" w14:textId="77777777" w:rsidR="000B6313" w:rsidRDefault="00000000">
            <w:r>
              <w:rPr>
                <w:b/>
                <w:color w:val="FFFFFF"/>
                <w:sz w:val="20"/>
              </w:rPr>
              <w:t>Yes / No</w:t>
            </w:r>
          </w:p>
        </w:tc>
        <w:tc>
          <w:tcPr>
            <w:tcW w:w="4320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  <w:shd w:val="clear" w:color="auto" w:fill="1F3A5F"/>
          </w:tcPr>
          <w:p w14:paraId="7740F2F5" w14:textId="77777777" w:rsidR="000B6313" w:rsidRDefault="00000000">
            <w:r>
              <w:rPr>
                <w:b/>
                <w:color w:val="FFFFFF"/>
                <w:sz w:val="20"/>
              </w:rPr>
              <w:t>One piece of evidence</w:t>
            </w:r>
          </w:p>
        </w:tc>
      </w:tr>
      <w:tr w:rsidR="000B6313" w14:paraId="68B8F3AF" w14:textId="77777777">
        <w:tc>
          <w:tcPr>
            <w:tcW w:w="403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7D94DB6A" w14:textId="77777777" w:rsidR="000B6313" w:rsidRDefault="00000000">
            <w:r>
              <w:rPr>
                <w:sz w:val="20"/>
              </w:rPr>
              <w:t>1.  Non-excludable  (anyone can enter?)</w:t>
            </w:r>
          </w:p>
        </w:tc>
        <w:tc>
          <w:tcPr>
            <w:tcW w:w="1440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52B26F89" w14:textId="77777777" w:rsidR="000B6313" w:rsidRDefault="000B6313"/>
        </w:tc>
        <w:tc>
          <w:tcPr>
            <w:tcW w:w="4320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226DC8B1" w14:textId="77777777" w:rsidR="000B6313" w:rsidRDefault="000B6313"/>
        </w:tc>
      </w:tr>
      <w:tr w:rsidR="000B6313" w14:paraId="76A4C45A" w14:textId="77777777">
        <w:tc>
          <w:tcPr>
            <w:tcW w:w="403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1A69620F" w14:textId="77777777" w:rsidR="000B6313" w:rsidRDefault="00000000">
            <w:r>
              <w:rPr>
                <w:sz w:val="20"/>
              </w:rPr>
              <w:t>2.  Non-rivalrous  (one visitor doesn’t stop others?)</w:t>
            </w:r>
          </w:p>
        </w:tc>
        <w:tc>
          <w:tcPr>
            <w:tcW w:w="1440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57E398FD" w14:textId="77777777" w:rsidR="000B6313" w:rsidRDefault="000B6313"/>
        </w:tc>
        <w:tc>
          <w:tcPr>
            <w:tcW w:w="4320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5170FCF3" w14:textId="77777777" w:rsidR="000B6313" w:rsidRDefault="000B6313"/>
        </w:tc>
      </w:tr>
      <w:tr w:rsidR="000B6313" w14:paraId="0D009E27" w14:textId="77777777">
        <w:tc>
          <w:tcPr>
            <w:tcW w:w="403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2A0D94E0" w14:textId="77777777" w:rsidR="000B6313" w:rsidRDefault="00000000">
            <w:r>
              <w:rPr>
                <w:sz w:val="20"/>
              </w:rPr>
              <w:t>3.  Free to enter?  (or is there a fee?)</w:t>
            </w:r>
          </w:p>
        </w:tc>
        <w:tc>
          <w:tcPr>
            <w:tcW w:w="1440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661529AB" w14:textId="77777777" w:rsidR="000B6313" w:rsidRDefault="000B6313"/>
        </w:tc>
        <w:tc>
          <w:tcPr>
            <w:tcW w:w="4320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54EC6C39" w14:textId="77777777" w:rsidR="000B6313" w:rsidRDefault="000B6313"/>
        </w:tc>
      </w:tr>
      <w:tr w:rsidR="000B6313" w14:paraId="21D7A90F" w14:textId="77777777">
        <w:tc>
          <w:tcPr>
            <w:tcW w:w="403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6BBFF0AB" w14:textId="77777777" w:rsidR="000B6313" w:rsidRDefault="00000000">
            <w:r>
              <w:rPr>
                <w:sz w:val="20"/>
              </w:rPr>
              <w:t>4.  Government-funded?  (or private / corporate?)</w:t>
            </w:r>
          </w:p>
        </w:tc>
        <w:tc>
          <w:tcPr>
            <w:tcW w:w="1440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3D80BA4C" w14:textId="77777777" w:rsidR="000B6313" w:rsidRDefault="000B6313"/>
        </w:tc>
        <w:tc>
          <w:tcPr>
            <w:tcW w:w="4320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0E77B7ED" w14:textId="77777777" w:rsidR="000B6313" w:rsidRDefault="000B6313"/>
        </w:tc>
      </w:tr>
    </w:tbl>
    <w:p w14:paraId="697D737F" w14:textId="77777777" w:rsidR="000B6313" w:rsidRDefault="000B6313"/>
    <w:p w14:paraId="0CC4C12E" w14:textId="77777777" w:rsidR="000B6313" w:rsidRDefault="00000000">
      <w:r>
        <w:rPr>
          <w:b/>
        </w:rPr>
        <w:t>Based on your table, CIRCLE your answer:</w:t>
      </w:r>
    </w:p>
    <w:p w14:paraId="7333C6B8" w14:textId="77777777" w:rsidR="000B6313" w:rsidRDefault="00000000">
      <w:r>
        <w:t xml:space="preserve">     ☐  PUBLIC GOOD        ☐  MERIT GOOD        ☐  PRIVATE GOOD</w:t>
      </w:r>
    </w:p>
    <w:p w14:paraId="245B65D9" w14:textId="77777777" w:rsidR="000B6313" w:rsidRDefault="000B6313"/>
    <w:p w14:paraId="615F09FA" w14:textId="77777777" w:rsidR="000B6313" w:rsidRDefault="00000000">
      <w:r>
        <w:rPr>
          <w:b/>
        </w:rPr>
        <w:t>In ONE sentence, say WHY you chose that answer:</w:t>
      </w:r>
    </w:p>
    <w:p w14:paraId="160E94FD" w14:textId="77777777" w:rsidR="000B6313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4876673B" w14:textId="77777777" w:rsidR="000B6313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01631A8E" w14:textId="77777777" w:rsidR="000B6313" w:rsidRDefault="00000000">
      <w:r>
        <w:br w:type="page"/>
      </w:r>
    </w:p>
    <w:p w14:paraId="51FE5E13" w14:textId="77777777" w:rsidR="000B6313" w:rsidRDefault="00000000">
      <w:r>
        <w:rPr>
          <w:b/>
        </w:rPr>
        <w:lastRenderedPageBreak/>
        <w:t>Task B  —  The Canton System: Who won?  Who lost?  (30 min)</w:t>
      </w:r>
    </w:p>
    <w:p w14:paraId="266BEA5A" w14:textId="77777777" w:rsidR="000B6313" w:rsidRDefault="00000000">
      <w:r>
        <w:rPr>
          <w:i/>
          <w:color w:val="555555"/>
          <w:sz w:val="20"/>
        </w:rPr>
        <w:t>Look at your Canton System diagram from Lesson 1 Part E and your building notes from Part D. Fill in the winners/losers table — one short line each. NO essay needed.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744"/>
        <w:gridCol w:w="1872"/>
        <w:gridCol w:w="4176"/>
      </w:tblGrid>
      <w:tr w:rsidR="000B6313" w14:paraId="3796568E" w14:textId="77777777">
        <w:tc>
          <w:tcPr>
            <w:tcW w:w="374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  <w:shd w:val="clear" w:color="auto" w:fill="1F3A5F"/>
          </w:tcPr>
          <w:p w14:paraId="150A4FC5" w14:textId="77777777" w:rsidR="000B6313" w:rsidRDefault="00000000">
            <w:r>
              <w:rPr>
                <w:b/>
                <w:color w:val="FFFFFF"/>
                <w:sz w:val="20"/>
              </w:rPr>
              <w:t>Group</w:t>
            </w:r>
          </w:p>
        </w:tc>
        <w:tc>
          <w:tcPr>
            <w:tcW w:w="187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  <w:shd w:val="clear" w:color="auto" w:fill="1F3A5F"/>
          </w:tcPr>
          <w:p w14:paraId="47A30093" w14:textId="77777777" w:rsidR="000B6313" w:rsidRDefault="00000000">
            <w:r>
              <w:rPr>
                <w:b/>
                <w:color w:val="FFFFFF"/>
                <w:sz w:val="20"/>
              </w:rPr>
              <w:t>Winner or Loser?</w:t>
            </w:r>
          </w:p>
        </w:tc>
        <w:tc>
          <w:tcPr>
            <w:tcW w:w="4176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  <w:shd w:val="clear" w:color="auto" w:fill="1F3A5F"/>
          </w:tcPr>
          <w:p w14:paraId="5359D03B" w14:textId="77777777" w:rsidR="000B6313" w:rsidRDefault="00000000">
            <w:r>
              <w:rPr>
                <w:b/>
                <w:color w:val="FFFFFF"/>
                <w:sz w:val="20"/>
              </w:rPr>
              <w:t>Why?  (one short sentence)</w:t>
            </w:r>
          </w:p>
        </w:tc>
      </w:tr>
      <w:tr w:rsidR="000B6313" w14:paraId="206C043E" w14:textId="77777777">
        <w:tc>
          <w:tcPr>
            <w:tcW w:w="374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1D834760" w14:textId="77777777" w:rsidR="000B6313" w:rsidRDefault="00000000">
            <w:r>
              <w:rPr>
                <w:sz w:val="20"/>
              </w:rPr>
              <w:t>Foreign buyers  (British, Dutch, American traders)</w:t>
            </w:r>
          </w:p>
        </w:tc>
        <w:tc>
          <w:tcPr>
            <w:tcW w:w="187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5055F3C8" w14:textId="77777777" w:rsidR="000B6313" w:rsidRDefault="000B6313"/>
        </w:tc>
        <w:tc>
          <w:tcPr>
            <w:tcW w:w="4176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0C762B8E" w14:textId="77777777" w:rsidR="000B6313" w:rsidRDefault="000B6313"/>
          <w:p w14:paraId="2C71AFA4" w14:textId="77777777" w:rsidR="000B6313" w:rsidRDefault="000B6313"/>
        </w:tc>
      </w:tr>
      <w:tr w:rsidR="000B6313" w14:paraId="11C0404B" w14:textId="77777777">
        <w:tc>
          <w:tcPr>
            <w:tcW w:w="374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6AEB73F2" w14:textId="77777777" w:rsidR="000B6313" w:rsidRDefault="00000000">
            <w:r>
              <w:rPr>
                <w:sz w:val="20"/>
              </w:rPr>
              <w:t>Chinese producers  (tea farmers, silk weavers, porcelain makers)</w:t>
            </w:r>
          </w:p>
        </w:tc>
        <w:tc>
          <w:tcPr>
            <w:tcW w:w="187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65CBF84F" w14:textId="77777777" w:rsidR="000B6313" w:rsidRDefault="000B6313"/>
        </w:tc>
        <w:tc>
          <w:tcPr>
            <w:tcW w:w="4176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5D01D008" w14:textId="77777777" w:rsidR="000B6313" w:rsidRDefault="000B6313"/>
          <w:p w14:paraId="29969AE0" w14:textId="77777777" w:rsidR="000B6313" w:rsidRDefault="000B6313"/>
        </w:tc>
      </w:tr>
      <w:tr w:rsidR="000B6313" w14:paraId="3917C30A" w14:textId="77777777">
        <w:tc>
          <w:tcPr>
            <w:tcW w:w="374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176F4A93" w14:textId="77777777" w:rsidR="000B6313" w:rsidRDefault="00000000">
            <w:r>
              <w:rPr>
                <w:sz w:val="20"/>
              </w:rPr>
              <w:t>Hong merchants (Cohong) + the Qing state</w:t>
            </w:r>
          </w:p>
        </w:tc>
        <w:tc>
          <w:tcPr>
            <w:tcW w:w="187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238CAE43" w14:textId="77777777" w:rsidR="000B6313" w:rsidRDefault="000B6313"/>
        </w:tc>
        <w:tc>
          <w:tcPr>
            <w:tcW w:w="4176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67061768" w14:textId="77777777" w:rsidR="000B6313" w:rsidRDefault="000B6313"/>
          <w:p w14:paraId="6FBCCD2A" w14:textId="77777777" w:rsidR="000B6313" w:rsidRDefault="000B6313"/>
        </w:tc>
      </w:tr>
      <w:tr w:rsidR="000B6313" w14:paraId="4B408706" w14:textId="77777777">
        <w:tc>
          <w:tcPr>
            <w:tcW w:w="374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5FA216FF" w14:textId="77777777" w:rsidR="000B6313" w:rsidRDefault="00000000">
            <w:r>
              <w:rPr>
                <w:sz w:val="20"/>
              </w:rPr>
              <w:t>Consumers in Europe and America</w:t>
            </w:r>
          </w:p>
        </w:tc>
        <w:tc>
          <w:tcPr>
            <w:tcW w:w="187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68590F99" w14:textId="77777777" w:rsidR="000B6313" w:rsidRDefault="000B6313"/>
        </w:tc>
        <w:tc>
          <w:tcPr>
            <w:tcW w:w="4176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3BB84E0E" w14:textId="77777777" w:rsidR="000B6313" w:rsidRDefault="000B6313"/>
          <w:p w14:paraId="28973106" w14:textId="77777777" w:rsidR="000B6313" w:rsidRDefault="000B6313"/>
        </w:tc>
      </w:tr>
    </w:tbl>
    <w:p w14:paraId="0588D4D7" w14:textId="77777777" w:rsidR="000B6313" w:rsidRDefault="000B6313"/>
    <w:p w14:paraId="6D59DF8B" w14:textId="77777777" w:rsidR="000B6313" w:rsidRDefault="00000000">
      <w:r>
        <w:rPr>
          <w:b/>
        </w:rPr>
        <w:t>Now circle the ONE concept that best describes what the Canton System created:</w:t>
      </w:r>
    </w:p>
    <w:p w14:paraId="2BE1D47A" w14:textId="77777777" w:rsidR="000B6313" w:rsidRDefault="00000000">
      <w:r>
        <w:t xml:space="preserve">     ☐  Deadweight loss        ☐  Comparative advantage        ☐  Public good        ☐  Foreign direct investment</w:t>
      </w:r>
    </w:p>
    <w:p w14:paraId="11A12543" w14:textId="77777777" w:rsidR="000B6313" w:rsidRDefault="000B6313"/>
    <w:p w14:paraId="6E1F461E" w14:textId="77777777" w:rsidR="000B6313" w:rsidRDefault="00000000">
      <w:r>
        <w:rPr>
          <w:b/>
        </w:rPr>
        <w:t>In ONE sentence, say WHY you chose that concept:</w:t>
      </w:r>
    </w:p>
    <w:p w14:paraId="40D1D161" w14:textId="77777777" w:rsidR="000B6313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4C5A400B" w14:textId="77777777" w:rsidR="000B6313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3D57BC9D" w14:textId="77777777" w:rsidR="000B6313" w:rsidRDefault="000B6313"/>
    <w:p w14:paraId="69EBABF9" w14:textId="77777777" w:rsidR="000B6313" w:rsidRDefault="00000000">
      <w:r>
        <w:rPr>
          <w:b/>
        </w:rPr>
        <w:t>Bonus (optional):  Point to ONE building from your Part D audit that shows this most clearly.</w:t>
      </w:r>
    </w:p>
    <w:p w14:paraId="1131609A" w14:textId="77777777" w:rsidR="000B6313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2E53B210" w14:textId="77777777" w:rsidR="000B6313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5BE2D98A" w14:textId="77777777" w:rsidR="000B6313" w:rsidRDefault="00000000">
      <w:r>
        <w:br w:type="page"/>
      </w:r>
    </w:p>
    <w:p w14:paraId="28C07926" w14:textId="77777777" w:rsidR="000B6313" w:rsidRDefault="00000000">
      <w:pPr>
        <w:pBdr>
          <w:bottom w:val="single" w:sz="8" w:space="0" w:color="1F3A5F"/>
        </w:pBdr>
      </w:pPr>
      <w:r>
        <w:rPr>
          <w:b/>
          <w:color w:val="1F3A5F"/>
          <w:sz w:val="26"/>
        </w:rPr>
        <w:lastRenderedPageBreak/>
        <w:t>Prediction Card Revisit  &amp;  Self-Assessment  (10 min)</w:t>
      </w:r>
    </w:p>
    <w:p w14:paraId="7AF45D80" w14:textId="77777777" w:rsidR="000B6313" w:rsidRDefault="00000000">
      <w:r>
        <w:rPr>
          <w:b/>
        </w:rPr>
        <w:t>Return to the TWO predictions you wrote before the trip.</w:t>
      </w:r>
    </w:p>
    <w:p w14:paraId="0BB3E845" w14:textId="77777777" w:rsidR="000B6313" w:rsidRDefault="00000000">
      <w:r>
        <w:t>Answer in 2–3 sentences:  What changed your thinking?  Name ONE thing you saw, heard, or measured on the trip.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56"/>
      </w:tblGrid>
      <w:tr w:rsidR="000B6313" w14:paraId="1EEDB51D" w14:textId="77777777">
        <w:tc>
          <w:tcPr>
            <w:tcW w:w="997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0FE260C8" w14:textId="77777777" w:rsidR="000B6313" w:rsidRDefault="000B6313"/>
          <w:p w14:paraId="7AA79798" w14:textId="77777777" w:rsidR="000B6313" w:rsidRDefault="000B6313"/>
          <w:p w14:paraId="0A6F923D" w14:textId="77777777" w:rsidR="000B6313" w:rsidRDefault="000B6313"/>
          <w:p w14:paraId="7549F6EA" w14:textId="77777777" w:rsidR="000B6313" w:rsidRDefault="000B6313"/>
          <w:p w14:paraId="31925729" w14:textId="77777777" w:rsidR="000B6313" w:rsidRDefault="000B6313"/>
          <w:p w14:paraId="562685F4" w14:textId="77777777" w:rsidR="000B6313" w:rsidRDefault="000B6313"/>
        </w:tc>
      </w:tr>
    </w:tbl>
    <w:p w14:paraId="2049DA5A" w14:textId="77777777" w:rsidR="000B6313" w:rsidRDefault="000B6313"/>
    <w:p w14:paraId="4C4A66BE" w14:textId="77777777" w:rsidR="000B6313" w:rsidRDefault="00000000">
      <w:r>
        <w:rPr>
          <w:b/>
        </w:rPr>
        <w:t>Self-Assessment  (quick check — unit project rubric)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744"/>
        <w:gridCol w:w="1512"/>
        <w:gridCol w:w="1512"/>
        <w:gridCol w:w="1512"/>
        <w:gridCol w:w="1512"/>
      </w:tblGrid>
      <w:tr w:rsidR="000B6313" w14:paraId="73A827F6" w14:textId="77777777">
        <w:tc>
          <w:tcPr>
            <w:tcW w:w="374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  <w:shd w:val="clear" w:color="auto" w:fill="1F3A5F"/>
          </w:tcPr>
          <w:p w14:paraId="5D545BC4" w14:textId="77777777" w:rsidR="000B6313" w:rsidRDefault="00000000">
            <w:r>
              <w:rPr>
                <w:b/>
                <w:color w:val="FFFFFF"/>
                <w:sz w:val="18"/>
              </w:rPr>
              <w:t>Criterion</w:t>
            </w:r>
          </w:p>
        </w:tc>
        <w:tc>
          <w:tcPr>
            <w:tcW w:w="151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  <w:shd w:val="clear" w:color="auto" w:fill="1F3A5F"/>
          </w:tcPr>
          <w:p w14:paraId="085158C1" w14:textId="77777777" w:rsidR="000B6313" w:rsidRDefault="00000000">
            <w:r>
              <w:rPr>
                <w:b/>
                <w:color w:val="FFFFFF"/>
                <w:sz w:val="18"/>
              </w:rPr>
              <w:t>Not yet (1)</w:t>
            </w:r>
          </w:p>
        </w:tc>
        <w:tc>
          <w:tcPr>
            <w:tcW w:w="151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  <w:shd w:val="clear" w:color="auto" w:fill="1F3A5F"/>
          </w:tcPr>
          <w:p w14:paraId="33C6A2D4" w14:textId="77777777" w:rsidR="000B6313" w:rsidRDefault="00000000">
            <w:r>
              <w:rPr>
                <w:b/>
                <w:color w:val="FFFFFF"/>
                <w:sz w:val="18"/>
              </w:rPr>
              <w:t>Developing (2)</w:t>
            </w:r>
          </w:p>
        </w:tc>
        <w:tc>
          <w:tcPr>
            <w:tcW w:w="151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  <w:shd w:val="clear" w:color="auto" w:fill="1F3A5F"/>
          </w:tcPr>
          <w:p w14:paraId="66617A20" w14:textId="77777777" w:rsidR="000B6313" w:rsidRDefault="00000000">
            <w:r>
              <w:rPr>
                <w:b/>
                <w:color w:val="FFFFFF"/>
                <w:sz w:val="18"/>
              </w:rPr>
              <w:t>Proficient (3)</w:t>
            </w:r>
          </w:p>
        </w:tc>
        <w:tc>
          <w:tcPr>
            <w:tcW w:w="151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  <w:shd w:val="clear" w:color="auto" w:fill="1F3A5F"/>
          </w:tcPr>
          <w:p w14:paraId="44971908" w14:textId="77777777" w:rsidR="000B6313" w:rsidRDefault="00000000">
            <w:r>
              <w:rPr>
                <w:b/>
                <w:color w:val="FFFFFF"/>
                <w:sz w:val="18"/>
              </w:rPr>
              <w:t>Extending (4)</w:t>
            </w:r>
          </w:p>
        </w:tc>
      </w:tr>
      <w:tr w:rsidR="000B6313" w14:paraId="3D3FA816" w14:textId="77777777">
        <w:tc>
          <w:tcPr>
            <w:tcW w:w="374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15120354" w14:textId="77777777" w:rsidR="000B6313" w:rsidRDefault="00000000">
            <w:r>
              <w:rPr>
                <w:sz w:val="18"/>
              </w:rPr>
              <w:t>I use economic vocabulary correctly</w:t>
            </w:r>
          </w:p>
        </w:tc>
        <w:tc>
          <w:tcPr>
            <w:tcW w:w="151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6F1663D6" w14:textId="77777777" w:rsidR="000B6313" w:rsidRDefault="000B6313"/>
        </w:tc>
        <w:tc>
          <w:tcPr>
            <w:tcW w:w="151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4900FD08" w14:textId="77777777" w:rsidR="000B6313" w:rsidRDefault="000B6313"/>
        </w:tc>
        <w:tc>
          <w:tcPr>
            <w:tcW w:w="151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45F7F226" w14:textId="77777777" w:rsidR="000B6313" w:rsidRDefault="000B6313"/>
        </w:tc>
        <w:tc>
          <w:tcPr>
            <w:tcW w:w="151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54117844" w14:textId="77777777" w:rsidR="000B6313" w:rsidRDefault="000B6313"/>
        </w:tc>
      </w:tr>
      <w:tr w:rsidR="000B6313" w14:paraId="25516340" w14:textId="77777777">
        <w:tc>
          <w:tcPr>
            <w:tcW w:w="374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4E203699" w14:textId="77777777" w:rsidR="000B6313" w:rsidRDefault="00000000">
            <w:r>
              <w:rPr>
                <w:sz w:val="18"/>
              </w:rPr>
              <w:t>I use supply-and-demand ideas well</w:t>
            </w:r>
          </w:p>
        </w:tc>
        <w:tc>
          <w:tcPr>
            <w:tcW w:w="151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44DB66EB" w14:textId="77777777" w:rsidR="000B6313" w:rsidRDefault="000B6313"/>
        </w:tc>
        <w:tc>
          <w:tcPr>
            <w:tcW w:w="151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30082F52" w14:textId="77777777" w:rsidR="000B6313" w:rsidRDefault="000B6313"/>
        </w:tc>
        <w:tc>
          <w:tcPr>
            <w:tcW w:w="151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450C307C" w14:textId="77777777" w:rsidR="000B6313" w:rsidRDefault="000B6313"/>
        </w:tc>
        <w:tc>
          <w:tcPr>
            <w:tcW w:w="151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7FACDAC3" w14:textId="77777777" w:rsidR="000B6313" w:rsidRDefault="000B6313"/>
        </w:tc>
      </w:tr>
      <w:tr w:rsidR="000B6313" w14:paraId="206EB62B" w14:textId="77777777">
        <w:tc>
          <w:tcPr>
            <w:tcW w:w="374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3E596431" w14:textId="77777777" w:rsidR="000B6313" w:rsidRDefault="00000000">
            <w:r>
              <w:rPr>
                <w:sz w:val="18"/>
              </w:rPr>
              <w:t>My diagrams are clear and labelled</w:t>
            </w:r>
          </w:p>
        </w:tc>
        <w:tc>
          <w:tcPr>
            <w:tcW w:w="151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066592C2" w14:textId="77777777" w:rsidR="000B6313" w:rsidRDefault="000B6313"/>
        </w:tc>
        <w:tc>
          <w:tcPr>
            <w:tcW w:w="151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01BBBF9F" w14:textId="77777777" w:rsidR="000B6313" w:rsidRDefault="000B6313"/>
        </w:tc>
        <w:tc>
          <w:tcPr>
            <w:tcW w:w="151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1AB2F182" w14:textId="77777777" w:rsidR="000B6313" w:rsidRDefault="000B6313"/>
        </w:tc>
        <w:tc>
          <w:tcPr>
            <w:tcW w:w="151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5DE7CB4A" w14:textId="77777777" w:rsidR="000B6313" w:rsidRDefault="000B6313"/>
        </w:tc>
      </w:tr>
      <w:tr w:rsidR="000B6313" w14:paraId="557E0E98" w14:textId="77777777">
        <w:tc>
          <w:tcPr>
            <w:tcW w:w="3744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524F52C2" w14:textId="77777777" w:rsidR="000B6313" w:rsidRDefault="00000000">
            <w:r>
              <w:rPr>
                <w:sz w:val="18"/>
              </w:rPr>
              <w:t>My answers use evidence from the trip</w:t>
            </w:r>
          </w:p>
        </w:tc>
        <w:tc>
          <w:tcPr>
            <w:tcW w:w="151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4826ACB9" w14:textId="77777777" w:rsidR="000B6313" w:rsidRDefault="000B6313"/>
        </w:tc>
        <w:tc>
          <w:tcPr>
            <w:tcW w:w="151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0EBD23A8" w14:textId="77777777" w:rsidR="000B6313" w:rsidRDefault="000B6313"/>
        </w:tc>
        <w:tc>
          <w:tcPr>
            <w:tcW w:w="151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090D8D78" w14:textId="77777777" w:rsidR="000B6313" w:rsidRDefault="000B6313"/>
        </w:tc>
        <w:tc>
          <w:tcPr>
            <w:tcW w:w="1512" w:type="dxa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</w:tcPr>
          <w:p w14:paraId="67F8F93A" w14:textId="77777777" w:rsidR="000B6313" w:rsidRDefault="000B6313"/>
        </w:tc>
      </w:tr>
    </w:tbl>
    <w:p w14:paraId="6002C5F8" w14:textId="77777777" w:rsidR="000B6313" w:rsidRDefault="000B6313"/>
    <w:p w14:paraId="65719262" w14:textId="77777777" w:rsidR="000B6313" w:rsidRDefault="00000000">
      <w:r>
        <w:rPr>
          <w:b/>
        </w:rPr>
        <w:t>One thing I want to explore more after this trip:</w:t>
      </w:r>
    </w:p>
    <w:p w14:paraId="5109AAE4" w14:textId="77777777" w:rsidR="000B6313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p w14:paraId="7AEDDF3E" w14:textId="77777777" w:rsidR="000B6313" w:rsidRDefault="00000000">
      <w:pPr>
        <w:pBdr>
          <w:bottom w:val="single" w:sz="6" w:space="0" w:color="999999"/>
        </w:pBdr>
        <w:spacing w:after="80"/>
      </w:pPr>
      <w:r>
        <w:t xml:space="preserve">                                                                                                              </w:t>
      </w:r>
    </w:p>
    <w:sectPr w:rsidR="000B6313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6224762">
    <w:abstractNumId w:val="8"/>
  </w:num>
  <w:num w:numId="2" w16cid:durableId="83457280">
    <w:abstractNumId w:val="6"/>
  </w:num>
  <w:num w:numId="3" w16cid:durableId="1128012539">
    <w:abstractNumId w:val="5"/>
  </w:num>
  <w:num w:numId="4" w16cid:durableId="1413699655">
    <w:abstractNumId w:val="4"/>
  </w:num>
  <w:num w:numId="5" w16cid:durableId="1265579484">
    <w:abstractNumId w:val="7"/>
  </w:num>
  <w:num w:numId="6" w16cid:durableId="2145006350">
    <w:abstractNumId w:val="3"/>
  </w:num>
  <w:num w:numId="7" w16cid:durableId="2123373876">
    <w:abstractNumId w:val="2"/>
  </w:num>
  <w:num w:numId="8" w16cid:durableId="715200153">
    <w:abstractNumId w:val="1"/>
  </w:num>
  <w:num w:numId="9" w16cid:durableId="364671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6313"/>
    <w:rsid w:val="0015074B"/>
    <w:rsid w:val="0029639D"/>
    <w:rsid w:val="00326F90"/>
    <w:rsid w:val="0045091A"/>
    <w:rsid w:val="00AA1D8D"/>
    <w:rsid w:val="00AE61D6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282038"/>
  <w14:defaultImageDpi w14:val="300"/>
  <w15:docId w15:val="{64789A03-DF2E-4C25-894A-296891061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1348</Words>
  <Characters>7689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Dana Guest</cp:lastModifiedBy>
  <cp:revision>2</cp:revision>
  <dcterms:created xsi:type="dcterms:W3CDTF">2026-09-21T06:52:00Z</dcterms:created>
  <dcterms:modified xsi:type="dcterms:W3CDTF">2026-09-21T06:52:00Z</dcterms:modified>
  <cp:category/>
</cp:coreProperties>
</file>